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3"/>
        <w:rPr>
          <w:rFonts w:ascii="Times New Roman"/>
        </w:rPr>
      </w:pPr>
    </w:p>
    <w:p>
      <w:pPr>
        <w:pStyle w:val="BodyText"/>
        <w:ind w:right="394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597501</wp:posOffset>
                </wp:positionH>
                <wp:positionV relativeFrom="paragraph">
                  <wp:posOffset>-697680</wp:posOffset>
                </wp:positionV>
                <wp:extent cx="9490075" cy="45085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9490075" cy="450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464"/>
                              <w:gridCol w:w="1051"/>
                              <w:gridCol w:w="1023"/>
                              <w:gridCol w:w="1015"/>
                              <w:gridCol w:w="1605"/>
                              <w:gridCol w:w="3449"/>
                              <w:gridCol w:w="1174"/>
                              <w:gridCol w:w="1042"/>
                            </w:tblGrid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249" w:val="left" w:leader="none"/>
                                    </w:tabs>
                                    <w:spacing w:before="118"/>
                                    <w:ind w:left="1090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Passageiro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Cargo/Função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50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Origem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1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Destino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11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z w:val="13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aérea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38"/>
                                    <w:ind w:left="396" w:firstLine="48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z w:val="13"/>
                                    </w:rPr>
                                    <w:t>Período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afastamento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82" w:val="left" w:leader="none"/>
                                    </w:tabs>
                                    <w:spacing w:before="118"/>
                                    <w:ind w:left="27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z w:val="13"/>
                                    </w:rPr>
                                    <w:tab/>
                                    <w:t>Motivo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viagem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235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2"/>
                                      <w:sz w:val="13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62D197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115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1A1A"/>
                                      <w:spacing w:val="-4"/>
                                      <w:sz w:val="13"/>
                                    </w:rPr>
                                    <w:t>Grau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CYNTHIA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EDWARDS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MOUTA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Analista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IGU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24/11/23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29/11/23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264" w:firstLine="7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7°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congresso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brasileiro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governança,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0" w:lineRule="atLeast" w:before="0"/>
                                    <w:ind w:left="1061" w:hanging="7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R$ 3.984,93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controle público e gestão de riscos nas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aquisições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0010911-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51.202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11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EDILENE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SANTOS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RESENDE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Técnico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ERN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08/11/23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11/11/23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3.767,60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Inspeção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Cartório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11°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ZE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10526-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06.2023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EVELYN</w:t>
                                  </w:r>
                                  <w:r>
                                    <w:rPr>
                                      <w:color w:val="1A1A1A"/>
                                      <w:spacing w:val="4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ACORDI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MAKAREM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Secretário(a)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BSB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LATAM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12/11/23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15/11/23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28"/>
                                    <w:ind w:left="264" w:right="1" w:firstLine="7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Reunião das Secretarias de Gestão de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R$ 3.984,06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Pessoas nos dias 13 e 14 de novembro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realizada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TSE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11135-86.2023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IRACEMA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CASSIA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SILVA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NEGREIROS</w:t>
                                  </w:r>
                                  <w:r>
                                    <w:rPr>
                                      <w:color w:val="1A1A1A"/>
                                      <w:spacing w:val="4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Analista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IGU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24/11/23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29/11/23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64" w:firstLine="7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7°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congresso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brasileiro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governança,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1"/>
                                    <w:ind w:left="1061" w:hanging="7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R$ 3.984,93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controle público e gestão de riscos nas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aquisições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0010911-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51.202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IRACEMA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CASSIA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SILVA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NEGREIROS</w:t>
                                  </w:r>
                                  <w:r>
                                    <w:rPr>
                                      <w:color w:val="1A1A1A"/>
                                      <w:spacing w:val="4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Analista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ERN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08/11/23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11/11/23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3.767,60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Inspeção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Cartório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11°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ZE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10526-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06.2023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JANDER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ASSIS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VALENTE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Analista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BSB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LATAM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15/10/23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21/10/23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0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3°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Sprint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desenvolvimento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10"/>
                                      <w:sz w:val="13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1"/>
                                    <w:ind w:left="1061" w:right="94" w:hanging="7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R$ 5.223,32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aprimoramento da solução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JE-Connect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– Ofício GAB-DG.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10041-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06.2023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10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JOAO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CARLOS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CARVALHO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CORREA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Técnico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GIG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LATAM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24/10/23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28/10/23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1.832,52</w:t>
                                  </w:r>
                                  <w:r>
                                    <w:rPr>
                                      <w:color w:val="1A1A1A"/>
                                      <w:spacing w:val="43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52°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Encontro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Colégio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Corredores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10578-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02.2023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11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LEONISE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MARIA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AQUINO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LEDO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Técnico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ERN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08/11/23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11/11/23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3.767,60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Inspeção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Cartório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11°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ZE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10526-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06.2023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10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LIDIA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ABREU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CARVALHO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Ouvidor(a)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FLN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21/11/23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25/11/23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2.355,32</w:t>
                                  </w:r>
                                  <w:r>
                                    <w:rPr>
                                      <w:color w:val="1A1A1A"/>
                                      <w:spacing w:val="43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15°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Encontro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Colégio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Ouvidores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9936-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29.2023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MARCELO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JESUS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FERREIRA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Analista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BSB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LATAM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15/10/23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21/10/23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0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3°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Sprint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desenvolvimento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10"/>
                                      <w:sz w:val="13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1"/>
                                    <w:ind w:left="1061" w:right="94" w:hanging="7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R$ 5.223,32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aprimoramento da solução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JE-Connect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– Ofício GAB-DG.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10041-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06.2023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10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MARCELO</w:t>
                                  </w:r>
                                  <w:r>
                                    <w:rPr>
                                      <w:color w:val="1A1A1A"/>
                                      <w:spacing w:val="13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JODSON</w:t>
                                  </w:r>
                                  <w:r>
                                    <w:rPr>
                                      <w:color w:val="1A1A1A"/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SUSSUARANA</w:t>
                                  </w:r>
                                  <w:r>
                                    <w:rPr>
                                      <w:color w:val="1A1A1A"/>
                                      <w:spacing w:val="1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LIRA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Técnico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MNX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19/11/23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19/11/23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2.553,16</w:t>
                                  </w:r>
                                  <w:r>
                                    <w:rPr>
                                      <w:color w:val="1A1A1A"/>
                                      <w:spacing w:val="47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Ação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itinerante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comunidade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001509/2023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3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MARCELO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MANUEL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COSTA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VIEIRA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Membro(a)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Corte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BSB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LATAM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03/10/23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05/10/23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6.382,13</w:t>
                                  </w:r>
                                  <w:r>
                                    <w:rPr>
                                      <w:color w:val="1A1A1A"/>
                                      <w:spacing w:val="4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Reunião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presencial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TSE.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10291-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39.2023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2º</w:t>
                                  </w:r>
                                  <w:r>
                                    <w:rPr>
                                      <w:color w:val="1A1A1A"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Grau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MARISSIE</w:t>
                                  </w:r>
                                  <w:r>
                                    <w:rPr>
                                      <w:color w:val="1A1A1A"/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OLIVEIRA</w:t>
                                  </w:r>
                                  <w:r>
                                    <w:rPr>
                                      <w:color w:val="1A1A1A"/>
                                      <w:spacing w:val="1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NINA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Analista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LATAM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07/11/23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11/11/23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28"/>
                                    <w:ind w:left="264" w:right="233" w:firstLine="79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Curso: Técnicas de entrevista e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R$ 3.267,33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persuasão aplicadas a processos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disciplinares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investigativos</w:t>
                                  </w:r>
                                  <w:r>
                                    <w:rPr>
                                      <w:color w:val="1A1A1A"/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10"/>
                                      <w:sz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0010955-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70.202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MELISSA</w:t>
                                  </w:r>
                                  <w:r>
                                    <w:rPr>
                                      <w:color w:val="1A1A1A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LAVAREDA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RAMOS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NOGUEIRA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Diretor(a)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Geral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BSB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Gol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23/10/23</w:t>
                                  </w:r>
                                  <w:r>
                                    <w:rPr>
                                      <w:color w:val="1A1A1A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27/10/23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0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7°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Expojud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congresso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tecnologia,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1"/>
                                    <w:ind w:left="1061" w:right="94" w:hanging="7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R$ 4.769,24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inovação e direito para o ecossistema</w:t>
                                  </w:r>
                                  <w:r>
                                    <w:rPr>
                                      <w:color w:val="1A1A1A"/>
                                      <w:spacing w:val="4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justiça.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10243-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80.2023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6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10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MOACIR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MORAES</w:t>
                                  </w:r>
                                  <w:r>
                                    <w:rPr>
                                      <w:color w:val="1A1A1A"/>
                                      <w:spacing w:val="1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VIANA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Técnico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Judiciário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MNX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Azul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19/11/23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19/11/23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position w:val="-7"/>
                                      <w:sz w:val="13"/>
                                    </w:rPr>
                                    <w:t>2.553,16</w:t>
                                  </w:r>
                                  <w:r>
                                    <w:rPr>
                                      <w:color w:val="1A1A1A"/>
                                      <w:spacing w:val="47"/>
                                      <w:position w:val="-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Ação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itinerante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comunidade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001509/2023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Secretaria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46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22" w:val="left" w:leader="none"/>
                                    </w:tabs>
                                    <w:spacing w:before="38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PEDRO</w:t>
                                  </w:r>
                                  <w:r>
                                    <w:rPr>
                                      <w:color w:val="1A1A1A"/>
                                      <w:spacing w:val="9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ARAÚJO</w:t>
                                  </w:r>
                                  <w:r>
                                    <w:rPr>
                                      <w:color w:val="1A1A1A"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RIBEIRO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ab/>
                                    <w:t>Membro(a)</w:t>
                                  </w:r>
                                  <w:r>
                                    <w:rPr>
                                      <w:color w:val="1A1A1A"/>
                                      <w:spacing w:val="7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color w:val="1A1A1A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Corte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MAO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5"/>
                                      <w:sz w:val="13"/>
                                    </w:rPr>
                                    <w:t>POA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1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LATAM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15/11/23 a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18/11/23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2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R$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4.916,74</w:t>
                                  </w:r>
                                  <w:r>
                                    <w:rPr>
                                      <w:color w:val="1A1A1A"/>
                                      <w:spacing w:val="4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Encontro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Nacional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color w:val="1A1A1A"/>
                                      <w:spacing w:val="6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COPEJE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8805-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3"/>
                                    </w:rPr>
                                    <w:t>19.2023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DDF1F0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1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3"/>
                                    </w:rPr>
                                    <w:t>2º</w:t>
                                  </w:r>
                                  <w:r>
                                    <w:rPr>
                                      <w:color w:val="1A1A1A"/>
                                      <w:spacing w:val="2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13"/>
                                    </w:rPr>
                                    <w:t>Grau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047325pt;margin-top:-54.935455pt;width:747.25pt;height:355pt;mso-position-horizontal-relative:page;mso-position-vertical-relative:paragraph;z-index:15728640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64"/>
                        <w:gridCol w:w="1051"/>
                        <w:gridCol w:w="1023"/>
                        <w:gridCol w:w="1015"/>
                        <w:gridCol w:w="1605"/>
                        <w:gridCol w:w="3449"/>
                        <w:gridCol w:w="1174"/>
                        <w:gridCol w:w="1042"/>
                      </w:tblGrid>
                      <w:tr>
                        <w:trPr>
                          <w:trHeight w:val="380" w:hRule="atLeast"/>
                        </w:trPr>
                        <w:tc>
                          <w:tcPr>
                            <w:tcW w:w="4464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tabs>
                                <w:tab w:pos="3249" w:val="left" w:leader="none"/>
                              </w:tabs>
                              <w:spacing w:before="118"/>
                              <w:ind w:left="109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Passageiro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Cargo/Função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spacing w:before="118"/>
                              <w:ind w:left="50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Origem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spacing w:before="118"/>
                              <w:ind w:right="1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Destino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spacing w:before="118"/>
                              <w:ind w:left="112"/>
                              <w:jc w:val="center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z w:val="13"/>
                              </w:rPr>
                              <w:t>Cia</w:t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aérea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spacing w:line="256" w:lineRule="auto" w:before="38"/>
                              <w:ind w:left="396" w:firstLine="48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z w:val="13"/>
                              </w:rPr>
                              <w:t>Período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afastamento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tabs>
                                <w:tab w:pos="1682" w:val="left" w:leader="none"/>
                              </w:tabs>
                              <w:spacing w:before="118"/>
                              <w:ind w:left="27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Valor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z w:val="13"/>
                              </w:rPr>
                              <w:tab/>
                              <w:t>Motivo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viagem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spacing w:before="118"/>
                              <w:ind w:left="235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2"/>
                                <w:sz w:val="13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62D197"/>
                          </w:tcPr>
                          <w:p>
                            <w:pPr>
                              <w:pStyle w:val="TableParagraph"/>
                              <w:spacing w:before="118"/>
                              <w:ind w:right="115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spacing w:val="-4"/>
                                <w:sz w:val="13"/>
                              </w:rPr>
                              <w:t>Grau</w:t>
                            </w:r>
                          </w:p>
                        </w:tc>
                      </w:tr>
                      <w:tr>
                        <w:trPr>
                          <w:trHeight w:val="52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CYNTHIA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EDWARDS</w:t>
                            </w:r>
                            <w:r>
                              <w:rPr>
                                <w:color w:val="1A1A1A"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MOUTA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Analista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IGU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24/11/23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29/11/23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264" w:firstLine="79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7°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congresso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brasileiro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governança,</w:t>
                            </w:r>
                          </w:p>
                          <w:p>
                            <w:pPr>
                              <w:pStyle w:val="TableParagraph"/>
                              <w:spacing w:line="160" w:lineRule="atLeast" w:before="0"/>
                              <w:ind w:left="1061" w:hanging="79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R$ 3.984,93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controle público e gestão de riscos nas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aquisições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0010911-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51.202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11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EDILENE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SANTOS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RESENDE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Técnico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ERN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08/11/23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11/11/23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4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3.767,60</w:t>
                            </w:r>
                            <w:r>
                              <w:rPr>
                                <w:color w:val="1A1A1A"/>
                                <w:spacing w:val="40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Inspeção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Cartório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11°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ZE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10526-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06.2023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52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EVELYN</w:t>
                            </w:r>
                            <w:r>
                              <w:rPr>
                                <w:color w:val="1A1A1A"/>
                                <w:spacing w:val="4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ACORDI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MAKAREM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Secretário(a)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BSB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LATAM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12/11/23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15/11/23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line="256" w:lineRule="auto" w:before="28"/>
                              <w:ind w:left="264" w:right="1" w:firstLine="79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Reunião das Secretarias de Gestão de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R$ 3.984,06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Pessoas nos dias 13 e 14 de novembro</w:t>
                            </w:r>
                          </w:p>
                          <w:p>
                            <w:pPr>
                              <w:pStyle w:val="TableParagraph"/>
                              <w:spacing w:before="0"/>
                              <w:ind w:left="106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ser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realizada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TSE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11135-86.2023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IRACEMA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CASSIA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SILVA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NEGREIROS</w:t>
                            </w:r>
                            <w:r>
                              <w:rPr>
                                <w:color w:val="1A1A1A"/>
                                <w:spacing w:val="4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Analista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IGU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24/11/23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29/11/23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264" w:firstLine="79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7°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congresso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brasileiro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governança,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1"/>
                              <w:ind w:left="1061" w:hanging="79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R$ 3.984,93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controle público e gestão de riscos nas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aquisições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0010911-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51.202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IRACEMA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CASSIA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SILVA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NEGREIROS</w:t>
                            </w:r>
                            <w:r>
                              <w:rPr>
                                <w:color w:val="1A1A1A"/>
                                <w:spacing w:val="4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Analista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ERN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08/11/23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11/11/23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4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3.767,60</w:t>
                            </w:r>
                            <w:r>
                              <w:rPr>
                                <w:color w:val="1A1A1A"/>
                                <w:spacing w:val="40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Inspeção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Cartório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11°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ZE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10526-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06.2023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JANDER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ASSIS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VALENTE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Analista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BSB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LATAM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15/10/23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21/10/23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106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3°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Sprint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desenvolvimento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10"/>
                                <w:sz w:val="13"/>
                              </w:rPr>
                              <w:t>e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1"/>
                              <w:ind w:left="1061" w:right="94" w:hanging="79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R$ 5.223,32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aprimoramento da solução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JE-Connect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– Ofício GAB-DG.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10041-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06.2023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10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JOAO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CARLOS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CARVALHO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CORREA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Técnico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GIG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LATAM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24/10/23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28/10/23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5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1.832,52</w:t>
                            </w:r>
                            <w:r>
                              <w:rPr>
                                <w:color w:val="1A1A1A"/>
                                <w:spacing w:val="43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52°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Encontro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Colégio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Corredores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10578-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02.2023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11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LEONISE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MARIA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AQUINO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LEDO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Técnico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ERN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08/11/23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11/11/23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4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3.767,60</w:t>
                            </w:r>
                            <w:r>
                              <w:rPr>
                                <w:color w:val="1A1A1A"/>
                                <w:spacing w:val="40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Inspeção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Cartório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11°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ZE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10526-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06.2023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11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10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LIDIA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ABREU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CARVALHO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Ouvidor(a)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FLN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21/11/23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25/11/23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5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2.355,32</w:t>
                            </w:r>
                            <w:r>
                              <w:rPr>
                                <w:color w:val="1A1A1A"/>
                                <w:spacing w:val="43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15°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Encontro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do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Colégio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Ouvidores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9936-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29.2023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MARCELO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JESUS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FERREIRA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Analista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BSB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LATAM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15/10/23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21/10/23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106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3°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Sprint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desenvolvimento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10"/>
                                <w:sz w:val="13"/>
                              </w:rPr>
                              <w:t>e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1"/>
                              <w:ind w:left="1061" w:right="94" w:hanging="79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R$ 5.223,32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aprimoramento da solução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JE-Connect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– Ofício GAB-DG.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10041-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06.2023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10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MARCELO</w:t>
                            </w:r>
                            <w:r>
                              <w:rPr>
                                <w:color w:val="1A1A1A"/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JODSON</w:t>
                            </w:r>
                            <w:r>
                              <w:rPr>
                                <w:color w:val="1A1A1A"/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SUSSUARANA</w:t>
                            </w:r>
                            <w:r>
                              <w:rPr>
                                <w:color w:val="1A1A1A"/>
                                <w:spacing w:val="1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LIRA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Técnico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MNX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19/11/23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19/11/23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6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2.553,16</w:t>
                            </w:r>
                            <w:r>
                              <w:rPr>
                                <w:color w:val="1A1A1A"/>
                                <w:spacing w:val="47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Ação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itinerante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comunidade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001509/2023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3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MARCELO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MANUEL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COSTA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VIEIRA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Membro(a)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Corte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BSB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LATAM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03/10/23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05/10/23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6.382,13</w:t>
                            </w:r>
                            <w:r>
                              <w:rPr>
                                <w:color w:val="1A1A1A"/>
                                <w:spacing w:val="4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Reunião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presencial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TSE.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10291-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39.2023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2º</w:t>
                            </w:r>
                            <w:r>
                              <w:rPr>
                                <w:color w:val="1A1A1A"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Grau</w:t>
                            </w:r>
                          </w:p>
                        </w:tc>
                      </w:tr>
                      <w:tr>
                        <w:trPr>
                          <w:trHeight w:val="52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MARISSIE</w:t>
                            </w:r>
                            <w:r>
                              <w:rPr>
                                <w:color w:val="1A1A1A"/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OLIVEIRA</w:t>
                            </w:r>
                            <w:r>
                              <w:rPr>
                                <w:color w:val="1A1A1A"/>
                                <w:spacing w:val="1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NINA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Analista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LATAM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07/11/23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11/11/23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line="256" w:lineRule="auto" w:before="28"/>
                              <w:ind w:left="264" w:right="233" w:firstLine="79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Curso: Técnicas de entrevista e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R$ 3.267,33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persuasão aplicadas a processos</w:t>
                            </w:r>
                          </w:p>
                          <w:p>
                            <w:pPr>
                              <w:pStyle w:val="TableParagraph"/>
                              <w:spacing w:before="0"/>
                              <w:ind w:left="106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disciplinares</w:t>
                            </w:r>
                            <w:r>
                              <w:rPr>
                                <w:color w:val="1A1A1A"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</w:t>
                            </w:r>
                            <w:r>
                              <w:rPr>
                                <w:color w:val="1A1A1A"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investigativos</w:t>
                            </w:r>
                            <w:r>
                              <w:rPr>
                                <w:color w:val="1A1A1A"/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10"/>
                                <w:sz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0010955-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70.202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MELISSA</w:t>
                            </w:r>
                            <w:r>
                              <w:rPr>
                                <w:color w:val="1A1A1A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LAVAREDA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RAMOS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NOGUEIRA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Diretor(a)</w:t>
                            </w:r>
                            <w:r>
                              <w:rPr>
                                <w:color w:val="1A1A1A"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Geral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BSB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Gol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23/10/23</w:t>
                            </w:r>
                            <w:r>
                              <w:rPr>
                                <w:color w:val="1A1A1A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27/10/23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106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7°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Expojud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congresso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tecnologia,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1"/>
                              <w:ind w:left="1061" w:right="94" w:hanging="79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R$ 4.769,24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inovação e direito para o ecossistema</w:t>
                            </w:r>
                            <w:r>
                              <w:rPr>
                                <w:color w:val="1A1A1A"/>
                                <w:spacing w:val="4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justiça.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10243-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80.2023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48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64" w:type="dxa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10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MOACIR</w:t>
                            </w:r>
                            <w:r>
                              <w:rPr>
                                <w:color w:val="1A1A1A"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MORAES</w:t>
                            </w:r>
                            <w:r>
                              <w:rPr>
                                <w:color w:val="1A1A1A"/>
                                <w:spacing w:val="1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VIANA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Técnico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Judiciário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MNX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Azul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19/11/23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19/11/23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6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position w:val="-7"/>
                                <w:sz w:val="13"/>
                              </w:rPr>
                              <w:t>2.553,16</w:t>
                            </w:r>
                            <w:r>
                              <w:rPr>
                                <w:color w:val="1A1A1A"/>
                                <w:spacing w:val="47"/>
                                <w:position w:val="-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Ação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itinerante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comunidade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001509/2023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Secretaria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46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tabs>
                                <w:tab w:pos="2922" w:val="left" w:leader="none"/>
                              </w:tabs>
                              <w:spacing w:before="38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PEDRO</w:t>
                            </w:r>
                            <w:r>
                              <w:rPr>
                                <w:color w:val="1A1A1A"/>
                                <w:spacing w:val="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ARAÚJO</w:t>
                            </w:r>
                            <w:r>
                              <w:rPr>
                                <w:color w:val="1A1A1A"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RIBEIRO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ab/>
                              <w:t>Membro(a)</w:t>
                            </w:r>
                            <w:r>
                              <w:rPr>
                                <w:color w:val="1A1A1A"/>
                                <w:spacing w:val="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color w:val="1A1A1A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Corte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MAO</w:t>
                            </w:r>
                          </w:p>
                        </w:tc>
                        <w:tc>
                          <w:tcPr>
                            <w:tcW w:w="1023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sz w:val="13"/>
                              </w:rPr>
                              <w:t>POA</w:t>
                            </w:r>
                          </w:p>
                        </w:tc>
                        <w:tc>
                          <w:tcPr>
                            <w:tcW w:w="101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LATAM</w:t>
                            </w:r>
                          </w:p>
                        </w:tc>
                        <w:tc>
                          <w:tcPr>
                            <w:tcW w:w="1605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15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15/11/23 a</w:t>
                            </w:r>
                            <w:r>
                              <w:rPr>
                                <w:color w:val="1A1A1A"/>
                                <w:spacing w:val="1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18/11/23</w:t>
                            </w:r>
                          </w:p>
                        </w:tc>
                        <w:tc>
                          <w:tcPr>
                            <w:tcW w:w="3449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26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4.916,74</w:t>
                            </w:r>
                            <w:r>
                              <w:rPr>
                                <w:color w:val="1A1A1A"/>
                                <w:spacing w:val="4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Encontro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Nacional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spacing w:val="6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COPEJE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8805-</w:t>
                            </w:r>
                            <w:r>
                              <w:rPr>
                                <w:color w:val="1A1A1A"/>
                                <w:spacing w:val="-2"/>
                                <w:sz w:val="13"/>
                              </w:rPr>
                              <w:t>19.2023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DDF1F0"/>
                          </w:tcPr>
                          <w:p>
                            <w:pPr>
                              <w:pStyle w:val="TableParagraph"/>
                              <w:spacing w:before="3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A1A1A"/>
                                <w:sz w:val="13"/>
                              </w:rPr>
                              <w:t>2º</w:t>
                            </w:r>
                            <w:r>
                              <w:rPr>
                                <w:color w:val="1A1A1A"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sz w:val="13"/>
                              </w:rPr>
                              <w:t>Grau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A1A1A"/>
          <w:spacing w:val="-2"/>
        </w:rPr>
        <w:t>Eirunepé/AM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ind w:right="3943"/>
        <w:jc w:val="right"/>
      </w:pPr>
      <w:r>
        <w:rPr>
          <w:color w:val="1A1A1A"/>
          <w:spacing w:val="-2"/>
        </w:rPr>
        <w:t>Eirunepé/AM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line="595" w:lineRule="auto"/>
        <w:ind w:left="10320" w:right="2941"/>
      </w:pPr>
      <w:r>
        <w:rPr>
          <w:color w:val="1A1A1A"/>
        </w:rPr>
        <w:t>Eleitorais</w:t>
      </w:r>
      <w:r>
        <w:rPr>
          <w:color w:val="1A1A1A"/>
          <w:spacing w:val="-4"/>
        </w:rPr>
        <w:t> </w:t>
      </w:r>
      <w:r>
        <w:rPr>
          <w:color w:val="1A1A1A"/>
        </w:rPr>
        <w:t>do</w:t>
      </w:r>
      <w:r>
        <w:rPr>
          <w:color w:val="1A1A1A"/>
          <w:spacing w:val="-4"/>
        </w:rPr>
        <w:t> </w:t>
      </w:r>
      <w:r>
        <w:rPr>
          <w:color w:val="1A1A1A"/>
        </w:rPr>
        <w:t>Brasil</w:t>
      </w:r>
      <w:r>
        <w:rPr>
          <w:color w:val="1A1A1A"/>
          <w:spacing w:val="40"/>
        </w:rPr>
        <w:t> </w:t>
      </w:r>
      <w:r>
        <w:rPr>
          <w:color w:val="1A1A1A"/>
          <w:spacing w:val="-2"/>
        </w:rPr>
        <w:t>Eirunepé/AM</w:t>
      </w:r>
    </w:p>
    <w:p>
      <w:pPr>
        <w:pStyle w:val="BodyText"/>
        <w:spacing w:line="149" w:lineRule="exact"/>
        <w:ind w:left="10320"/>
      </w:pPr>
      <w:r>
        <w:rPr>
          <w:color w:val="1A1A1A"/>
        </w:rPr>
        <w:t>da</w:t>
      </w:r>
      <w:r>
        <w:rPr>
          <w:color w:val="1A1A1A"/>
          <w:spacing w:val="5"/>
        </w:rPr>
        <w:t> </w:t>
      </w:r>
      <w:r>
        <w:rPr>
          <w:color w:val="1A1A1A"/>
        </w:rPr>
        <w:t>Justiça</w:t>
      </w:r>
      <w:r>
        <w:rPr>
          <w:color w:val="1A1A1A"/>
          <w:spacing w:val="5"/>
        </w:rPr>
        <w:t> </w:t>
      </w:r>
      <w:r>
        <w:rPr>
          <w:color w:val="1A1A1A"/>
        </w:rPr>
        <w:t>Eleitoral</w:t>
      </w:r>
      <w:r>
        <w:rPr>
          <w:color w:val="1A1A1A"/>
          <w:spacing w:val="5"/>
        </w:rPr>
        <w:t> </w:t>
      </w:r>
      <w:r>
        <w:rPr>
          <w:color w:val="1A1A1A"/>
        </w:rPr>
        <w:t>–</w:t>
      </w:r>
      <w:r>
        <w:rPr>
          <w:color w:val="1A1A1A"/>
          <w:spacing w:val="5"/>
        </w:rPr>
        <w:t> </w:t>
      </w:r>
      <w:r>
        <w:rPr>
          <w:color w:val="1A1A1A"/>
        </w:rPr>
        <w:t>15°</w:t>
      </w:r>
      <w:r>
        <w:rPr>
          <w:color w:val="1A1A1A"/>
          <w:spacing w:val="5"/>
        </w:rPr>
        <w:t> </w:t>
      </w:r>
      <w:r>
        <w:rPr>
          <w:color w:val="1A1A1A"/>
          <w:spacing w:val="-2"/>
        </w:rPr>
        <w:t>ECOJE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right="3980"/>
        <w:jc w:val="right"/>
      </w:pPr>
      <w:r>
        <w:rPr>
          <w:color w:val="1A1A1A"/>
        </w:rPr>
        <w:t>de</w:t>
      </w:r>
      <w:r>
        <w:rPr>
          <w:color w:val="1A1A1A"/>
          <w:spacing w:val="2"/>
        </w:rPr>
        <w:t> </w:t>
      </w:r>
      <w:r>
        <w:rPr>
          <w:color w:val="1A1A1A"/>
          <w:spacing w:val="-2"/>
        </w:rPr>
        <w:t>Manicoré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</w:pPr>
    </w:p>
    <w:p>
      <w:pPr>
        <w:pStyle w:val="BodyText"/>
        <w:ind w:right="3980"/>
        <w:jc w:val="right"/>
      </w:pPr>
      <w:r>
        <w:rPr>
          <w:color w:val="1A1A1A"/>
        </w:rPr>
        <w:t>de</w:t>
      </w:r>
      <w:r>
        <w:rPr>
          <w:color w:val="1A1A1A"/>
          <w:spacing w:val="2"/>
        </w:rPr>
        <w:t> </w:t>
      </w:r>
      <w:r>
        <w:rPr>
          <w:color w:val="1A1A1A"/>
          <w:spacing w:val="-2"/>
        </w:rPr>
        <w:t>Manicoré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6860" w:h="11920" w:orient="landscape"/>
          <w:pgMar w:header="1081" w:footer="431" w:top="3000" w:bottom="620" w:left="900" w:right="920"/>
          <w:pgNumType w:start="1"/>
        </w:sectPr>
      </w:pPr>
    </w:p>
    <w:p>
      <w:pPr>
        <w:pStyle w:val="BodyText"/>
        <w:tabs>
          <w:tab w:pos="3023" w:val="left" w:leader="none"/>
          <w:tab w:pos="4967" w:val="left" w:leader="none"/>
          <w:tab w:pos="5974" w:val="left" w:leader="none"/>
          <w:tab w:pos="7072" w:val="left" w:leader="none"/>
          <w:tab w:pos="7808" w:val="left" w:leader="none"/>
          <w:tab w:pos="9523" w:val="left" w:leader="none"/>
        </w:tabs>
        <w:spacing w:line="195" w:lineRule="exact" w:before="99"/>
        <w:ind w:left="140"/>
      </w:pPr>
      <w:r>
        <w:rPr>
          <w:color w:val="1A1A1A"/>
        </w:rPr>
        <w:t>RAUL BATISTA DE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SOUSA</w:t>
      </w:r>
      <w:r>
        <w:rPr>
          <w:color w:val="1A1A1A"/>
        </w:rPr>
        <w:tab/>
        <w:t>Servidor(a)</w:t>
      </w:r>
      <w:r>
        <w:rPr>
          <w:color w:val="1A1A1A"/>
          <w:spacing w:val="12"/>
        </w:rPr>
        <w:t> </w:t>
      </w:r>
      <w:r>
        <w:rPr>
          <w:color w:val="1A1A1A"/>
          <w:spacing w:val="-2"/>
        </w:rPr>
        <w:t>requisitado</w:t>
      </w:r>
      <w:r>
        <w:rPr>
          <w:color w:val="1A1A1A"/>
        </w:rPr>
        <w:tab/>
      </w:r>
      <w:r>
        <w:rPr>
          <w:color w:val="1A1A1A"/>
          <w:spacing w:val="-5"/>
        </w:rPr>
        <w:t>MNX</w:t>
      </w:r>
      <w:r>
        <w:rPr>
          <w:color w:val="1A1A1A"/>
        </w:rPr>
        <w:tab/>
      </w:r>
      <w:r>
        <w:rPr>
          <w:color w:val="1A1A1A"/>
          <w:spacing w:val="-5"/>
        </w:rPr>
        <w:t>MAO</w:t>
      </w:r>
      <w:r>
        <w:rPr>
          <w:color w:val="1A1A1A"/>
        </w:rPr>
        <w:tab/>
      </w:r>
      <w:r>
        <w:rPr>
          <w:color w:val="1A1A1A"/>
          <w:spacing w:val="-4"/>
        </w:rPr>
        <w:t>Azul</w:t>
      </w:r>
      <w:r>
        <w:rPr>
          <w:color w:val="1A1A1A"/>
        </w:rPr>
        <w:tab/>
        <w:t>19/11/23 a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19/11/23</w:t>
      </w:r>
      <w:r>
        <w:rPr>
          <w:color w:val="1A1A1A"/>
        </w:rPr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2.553,16</w:t>
      </w:r>
      <w:r>
        <w:rPr>
          <w:color w:val="1A1A1A"/>
          <w:spacing w:val="47"/>
        </w:rPr>
        <w:t> </w:t>
      </w:r>
      <w:r>
        <w:rPr>
          <w:color w:val="1A1A1A"/>
          <w:position w:val="8"/>
        </w:rPr>
        <w:t>Ação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itinerante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em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comunidade</w:t>
      </w:r>
      <w:r>
        <w:rPr>
          <w:color w:val="1A1A1A"/>
          <w:spacing w:val="7"/>
          <w:position w:val="8"/>
        </w:rPr>
        <w:t> </w:t>
      </w:r>
      <w:r>
        <w:rPr>
          <w:color w:val="1A1A1A"/>
          <w:spacing w:val="-2"/>
          <w:position w:val="8"/>
        </w:rPr>
        <w:t>rural</w:t>
      </w:r>
    </w:p>
    <w:p>
      <w:pPr>
        <w:pStyle w:val="BodyText"/>
        <w:spacing w:line="115" w:lineRule="exact"/>
        <w:ind w:right="1484"/>
        <w:jc w:val="right"/>
      </w:pPr>
      <w:r>
        <w:rPr>
          <w:color w:val="1A1A1A"/>
        </w:rPr>
        <w:t>de</w:t>
      </w:r>
      <w:r>
        <w:rPr>
          <w:color w:val="1A1A1A"/>
          <w:spacing w:val="2"/>
        </w:rPr>
        <w:t> </w:t>
      </w:r>
      <w:r>
        <w:rPr>
          <w:color w:val="1A1A1A"/>
          <w:spacing w:val="-2"/>
        </w:rPr>
        <w:t>Manicoré</w:t>
      </w:r>
    </w:p>
    <w:p>
      <w:pPr>
        <w:spacing w:line="240" w:lineRule="auto" w:before="2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428" w:val="left" w:leader="none"/>
        </w:tabs>
        <w:ind w:left="140"/>
      </w:pPr>
      <w:r>
        <w:rPr>
          <w:color w:val="1A1A1A"/>
          <w:spacing w:val="-2"/>
        </w:rPr>
        <w:t>001509/2023</w:t>
      </w:r>
      <w:r>
        <w:rPr>
          <w:color w:val="1A1A1A"/>
        </w:rPr>
        <w:tab/>
      </w:r>
      <w:r>
        <w:rPr>
          <w:color w:val="1A1A1A"/>
          <w:spacing w:val="-2"/>
        </w:rPr>
        <w:t>Secretaria</w:t>
      </w:r>
    </w:p>
    <w:p>
      <w:pPr>
        <w:spacing w:after="0"/>
        <w:sectPr>
          <w:type w:val="continuous"/>
          <w:pgSz w:w="16860" w:h="11920" w:orient="landscape"/>
          <w:pgMar w:header="1081" w:footer="431" w:top="3000" w:bottom="620" w:left="900" w:right="920"/>
          <w:cols w:num="2" w:equalWidth="0">
            <w:col w:w="12542" w:space="70"/>
            <w:col w:w="2428"/>
          </w:cols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1960"/>
        <w:gridCol w:w="1050"/>
        <w:gridCol w:w="1022"/>
        <w:gridCol w:w="1014"/>
        <w:gridCol w:w="1595"/>
        <w:gridCol w:w="3426"/>
        <w:gridCol w:w="1132"/>
        <w:gridCol w:w="1116"/>
      </w:tblGrid>
      <w:tr>
        <w:trPr>
          <w:trHeight w:val="370" w:hRule="atLeast"/>
        </w:trPr>
        <w:tc>
          <w:tcPr>
            <w:tcW w:w="2503" w:type="dxa"/>
            <w:shd w:val="clear" w:color="auto" w:fill="62D197"/>
          </w:tcPr>
          <w:p>
            <w:pPr>
              <w:pStyle w:val="TableParagraph"/>
              <w:spacing w:before="118"/>
              <w:ind w:left="10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pacing w:val="-2"/>
                <w:sz w:val="13"/>
              </w:rPr>
              <w:t>Passageiro</w:t>
            </w:r>
          </w:p>
        </w:tc>
        <w:tc>
          <w:tcPr>
            <w:tcW w:w="1960" w:type="dxa"/>
            <w:shd w:val="clear" w:color="auto" w:fill="62D197"/>
          </w:tcPr>
          <w:p>
            <w:pPr>
              <w:pStyle w:val="TableParagraph"/>
              <w:spacing w:before="118"/>
              <w:ind w:right="314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pacing w:val="-2"/>
                <w:sz w:val="13"/>
              </w:rPr>
              <w:t>Cargo/Função</w:t>
            </w:r>
          </w:p>
        </w:tc>
        <w:tc>
          <w:tcPr>
            <w:tcW w:w="1050" w:type="dxa"/>
            <w:shd w:val="clear" w:color="auto" w:fill="62D197"/>
          </w:tcPr>
          <w:p>
            <w:pPr>
              <w:pStyle w:val="TableParagraph"/>
              <w:spacing w:before="118"/>
              <w:ind w:left="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pacing w:val="-2"/>
                <w:sz w:val="13"/>
              </w:rPr>
              <w:t>Origem</w:t>
            </w:r>
          </w:p>
        </w:tc>
        <w:tc>
          <w:tcPr>
            <w:tcW w:w="1022" w:type="dxa"/>
            <w:shd w:val="clear" w:color="auto" w:fill="62D197"/>
          </w:tcPr>
          <w:p>
            <w:pPr>
              <w:pStyle w:val="TableParagraph"/>
              <w:spacing w:before="118"/>
              <w:ind w:left="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pacing w:val="-2"/>
                <w:sz w:val="13"/>
              </w:rPr>
              <w:t>Destino</w:t>
            </w:r>
          </w:p>
        </w:tc>
        <w:tc>
          <w:tcPr>
            <w:tcW w:w="1014" w:type="dxa"/>
            <w:shd w:val="clear" w:color="auto" w:fill="62D197"/>
          </w:tcPr>
          <w:p>
            <w:pPr>
              <w:pStyle w:val="TableParagraph"/>
              <w:spacing w:before="118"/>
              <w:ind w:left="1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z w:val="13"/>
              </w:rPr>
              <w:t>Cia</w:t>
            </w:r>
            <w:r>
              <w:rPr>
                <w:rFonts w:ascii="Arial" w:hAnsi="Arial"/>
                <w:b/>
                <w:color w:val="1A1A1A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pacing w:val="-2"/>
                <w:sz w:val="13"/>
              </w:rPr>
              <w:t>aérea</w:t>
            </w:r>
          </w:p>
        </w:tc>
        <w:tc>
          <w:tcPr>
            <w:tcW w:w="1595" w:type="dxa"/>
            <w:shd w:val="clear" w:color="auto" w:fill="62D197"/>
          </w:tcPr>
          <w:p>
            <w:pPr>
              <w:pStyle w:val="TableParagraph"/>
              <w:spacing w:line="160" w:lineRule="atLeast" w:before="27"/>
              <w:ind w:left="400" w:firstLine="4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z w:val="13"/>
              </w:rPr>
              <w:t>Período</w:t>
            </w:r>
            <w:r>
              <w:rPr>
                <w:rFonts w:ascii="Arial" w:hAnsi="Arial"/>
                <w:b/>
                <w:color w:val="1A1A1A"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de</w:t>
            </w:r>
            <w:r>
              <w:rPr>
                <w:rFonts w:ascii="Arial" w:hAnsi="Arial"/>
                <w:b/>
                <w:color w:val="1A1A1A"/>
                <w:spacing w:val="40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pacing w:val="-2"/>
                <w:sz w:val="13"/>
              </w:rPr>
              <w:t>afastamento</w:t>
            </w:r>
          </w:p>
        </w:tc>
        <w:tc>
          <w:tcPr>
            <w:tcW w:w="3426" w:type="dxa"/>
            <w:shd w:val="clear" w:color="auto" w:fill="62D197"/>
          </w:tcPr>
          <w:p>
            <w:pPr>
              <w:pStyle w:val="TableParagraph"/>
              <w:tabs>
                <w:tab w:pos="1696" w:val="left" w:leader="none"/>
              </w:tabs>
              <w:spacing w:before="118"/>
              <w:ind w:left="2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pacing w:val="-2"/>
                <w:sz w:val="13"/>
              </w:rPr>
              <w:t>Valor</w:t>
            </w:r>
            <w:r>
              <w:rPr>
                <w:rFonts w:ascii="Arial"/>
                <w:b/>
                <w:color w:val="1A1A1A"/>
                <w:sz w:val="13"/>
              </w:rPr>
              <w:tab/>
              <w:t>Motivo</w:t>
            </w:r>
            <w:r>
              <w:rPr>
                <w:rFonts w:ascii="Arial"/>
                <w:b/>
                <w:color w:val="1A1A1A"/>
                <w:spacing w:val="5"/>
                <w:sz w:val="13"/>
              </w:rPr>
              <w:t> </w:t>
            </w:r>
            <w:r>
              <w:rPr>
                <w:rFonts w:ascii="Arial"/>
                <w:b/>
                <w:color w:val="1A1A1A"/>
                <w:sz w:val="13"/>
              </w:rPr>
              <w:t>da</w:t>
            </w:r>
            <w:r>
              <w:rPr>
                <w:rFonts w:ascii="Arial"/>
                <w:b/>
                <w:color w:val="1A1A1A"/>
                <w:spacing w:val="6"/>
                <w:sz w:val="13"/>
              </w:rPr>
              <w:t> </w:t>
            </w:r>
            <w:r>
              <w:rPr>
                <w:rFonts w:ascii="Arial"/>
                <w:b/>
                <w:color w:val="1A1A1A"/>
                <w:spacing w:val="-2"/>
                <w:sz w:val="13"/>
              </w:rPr>
              <w:t>viagem</w:t>
            </w:r>
          </w:p>
        </w:tc>
        <w:tc>
          <w:tcPr>
            <w:tcW w:w="1132" w:type="dxa"/>
            <w:shd w:val="clear" w:color="auto" w:fill="62D197"/>
          </w:tcPr>
          <w:p>
            <w:pPr>
              <w:pStyle w:val="TableParagraph"/>
              <w:spacing w:before="118"/>
              <w:ind w:right="25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pacing w:val="-2"/>
                <w:sz w:val="13"/>
              </w:rPr>
              <w:t>Processo</w:t>
            </w:r>
          </w:p>
        </w:tc>
        <w:tc>
          <w:tcPr>
            <w:tcW w:w="1116" w:type="dxa"/>
            <w:shd w:val="clear" w:color="auto" w:fill="62D197"/>
          </w:tcPr>
          <w:p>
            <w:pPr>
              <w:pStyle w:val="TableParagraph"/>
              <w:spacing w:before="118"/>
              <w:ind w:right="3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pacing w:val="-4"/>
                <w:sz w:val="13"/>
              </w:rPr>
              <w:t>Grau</w:t>
            </w:r>
          </w:p>
        </w:tc>
      </w:tr>
      <w:tr>
        <w:trPr>
          <w:trHeight w:val="380" w:hRule="atLeast"/>
        </w:trPr>
        <w:tc>
          <w:tcPr>
            <w:tcW w:w="2503" w:type="dxa"/>
            <w:shd w:val="clear" w:color="auto" w:fill="DDF1F0"/>
          </w:tcPr>
          <w:p>
            <w:pPr>
              <w:pStyle w:val="TableParagraph"/>
              <w:spacing w:before="118"/>
              <w:ind w:left="40"/>
              <w:rPr>
                <w:sz w:val="13"/>
              </w:rPr>
            </w:pPr>
            <w:r>
              <w:rPr>
                <w:color w:val="1A1A1A"/>
                <w:sz w:val="13"/>
              </w:rPr>
              <w:t>ROSELY</w:t>
            </w:r>
            <w:r>
              <w:rPr>
                <w:color w:val="1A1A1A"/>
                <w:spacing w:val="3"/>
                <w:sz w:val="13"/>
              </w:rPr>
              <w:t> </w:t>
            </w:r>
            <w:r>
              <w:rPr>
                <w:color w:val="1A1A1A"/>
                <w:sz w:val="13"/>
              </w:rPr>
              <w:t>DE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z w:val="13"/>
              </w:rPr>
              <w:t>ASSIS</w:t>
            </w:r>
            <w:r>
              <w:rPr>
                <w:color w:val="1A1A1A"/>
                <w:spacing w:val="4"/>
                <w:sz w:val="13"/>
              </w:rPr>
              <w:t> </w:t>
            </w:r>
            <w:r>
              <w:rPr>
                <w:color w:val="1A1A1A"/>
                <w:spacing w:val="-2"/>
                <w:sz w:val="13"/>
              </w:rPr>
              <w:t>FERNANDES</w:t>
            </w:r>
          </w:p>
        </w:tc>
        <w:tc>
          <w:tcPr>
            <w:tcW w:w="1960" w:type="dxa"/>
            <w:shd w:val="clear" w:color="auto" w:fill="DDF1F0"/>
          </w:tcPr>
          <w:p>
            <w:pPr>
              <w:pStyle w:val="TableParagraph"/>
              <w:spacing w:before="118"/>
              <w:ind w:right="336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Ouvidoria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da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pacing w:val="-2"/>
                <w:sz w:val="13"/>
              </w:rPr>
              <w:t>Mulher</w:t>
            </w:r>
          </w:p>
        </w:tc>
        <w:tc>
          <w:tcPr>
            <w:tcW w:w="1050" w:type="dxa"/>
            <w:shd w:val="clear" w:color="auto" w:fill="DDF1F0"/>
          </w:tcPr>
          <w:p>
            <w:pPr>
              <w:pStyle w:val="TableParagraph"/>
              <w:spacing w:before="118"/>
              <w:ind w:left="53"/>
              <w:jc w:val="center"/>
              <w:rPr>
                <w:sz w:val="13"/>
              </w:rPr>
            </w:pPr>
            <w:r>
              <w:rPr>
                <w:color w:val="1A1A1A"/>
                <w:spacing w:val="-5"/>
                <w:sz w:val="13"/>
              </w:rPr>
              <w:t>MAO</w:t>
            </w:r>
          </w:p>
        </w:tc>
        <w:tc>
          <w:tcPr>
            <w:tcW w:w="1022" w:type="dxa"/>
            <w:shd w:val="clear" w:color="auto" w:fill="DDF1F0"/>
          </w:tcPr>
          <w:p>
            <w:pPr>
              <w:pStyle w:val="TableParagraph"/>
              <w:spacing w:before="118"/>
              <w:ind w:left="3"/>
              <w:jc w:val="center"/>
              <w:rPr>
                <w:sz w:val="13"/>
              </w:rPr>
            </w:pPr>
            <w:r>
              <w:rPr>
                <w:color w:val="1A1A1A"/>
                <w:spacing w:val="-5"/>
                <w:sz w:val="13"/>
              </w:rPr>
              <w:t>FLN</w:t>
            </w:r>
          </w:p>
        </w:tc>
        <w:tc>
          <w:tcPr>
            <w:tcW w:w="1014" w:type="dxa"/>
            <w:shd w:val="clear" w:color="auto" w:fill="DDF1F0"/>
          </w:tcPr>
          <w:p>
            <w:pPr>
              <w:pStyle w:val="TableParagraph"/>
              <w:spacing w:before="118"/>
              <w:ind w:left="119"/>
              <w:jc w:val="center"/>
              <w:rPr>
                <w:sz w:val="13"/>
              </w:rPr>
            </w:pPr>
            <w:r>
              <w:rPr>
                <w:color w:val="1A1A1A"/>
                <w:spacing w:val="-4"/>
                <w:sz w:val="13"/>
              </w:rPr>
              <w:t>Azul</w:t>
            </w:r>
          </w:p>
        </w:tc>
        <w:tc>
          <w:tcPr>
            <w:tcW w:w="1595" w:type="dxa"/>
            <w:shd w:val="clear" w:color="auto" w:fill="DDF1F0"/>
          </w:tcPr>
          <w:p>
            <w:pPr>
              <w:pStyle w:val="TableParagraph"/>
              <w:spacing w:before="118"/>
              <w:ind w:left="158"/>
              <w:rPr>
                <w:sz w:val="13"/>
              </w:rPr>
            </w:pPr>
            <w:r>
              <w:rPr>
                <w:color w:val="1A1A1A"/>
                <w:sz w:val="13"/>
              </w:rPr>
              <w:t>21/11/23 a</w:t>
            </w:r>
            <w:r>
              <w:rPr>
                <w:color w:val="1A1A1A"/>
                <w:spacing w:val="1"/>
                <w:sz w:val="13"/>
              </w:rPr>
              <w:t> </w:t>
            </w:r>
            <w:r>
              <w:rPr>
                <w:color w:val="1A1A1A"/>
                <w:spacing w:val="-2"/>
                <w:sz w:val="13"/>
              </w:rPr>
              <w:t>25/11/23</w:t>
            </w:r>
          </w:p>
        </w:tc>
        <w:tc>
          <w:tcPr>
            <w:tcW w:w="3426" w:type="dxa"/>
            <w:shd w:val="clear" w:color="auto" w:fill="DDF1F0"/>
          </w:tcPr>
          <w:p>
            <w:pPr>
              <w:pStyle w:val="TableParagraph"/>
              <w:spacing w:line="168" w:lineRule="auto" w:before="50"/>
              <w:ind w:left="1075" w:right="19" w:hanging="798"/>
              <w:rPr>
                <w:sz w:val="13"/>
              </w:rPr>
            </w:pPr>
            <w:r>
              <w:rPr>
                <w:color w:val="1A1A1A"/>
                <w:position w:val="-7"/>
                <w:sz w:val="13"/>
              </w:rPr>
              <w:t>R$ 2.355,32</w:t>
            </w:r>
            <w:r>
              <w:rPr>
                <w:color w:val="1A1A1A"/>
                <w:spacing w:val="40"/>
                <w:position w:val="-7"/>
                <w:sz w:val="13"/>
              </w:rPr>
              <w:t> </w:t>
            </w:r>
            <w:r>
              <w:rPr>
                <w:color w:val="1A1A1A"/>
                <w:sz w:val="13"/>
              </w:rPr>
              <w:t>15° Encontro do Colégio de Ouvidores</w:t>
            </w:r>
            <w:r>
              <w:rPr>
                <w:color w:val="1A1A1A"/>
                <w:spacing w:val="40"/>
                <w:sz w:val="13"/>
              </w:rPr>
              <w:t> </w:t>
            </w:r>
            <w:r>
              <w:rPr>
                <w:color w:val="1A1A1A"/>
                <w:sz w:val="13"/>
              </w:rPr>
              <w:t>da Justiça Eleitoral – 15° ECOJE</w:t>
            </w:r>
          </w:p>
        </w:tc>
        <w:tc>
          <w:tcPr>
            <w:tcW w:w="1132" w:type="dxa"/>
            <w:shd w:val="clear" w:color="auto" w:fill="DDF1F0"/>
          </w:tcPr>
          <w:p>
            <w:pPr>
              <w:pStyle w:val="TableParagraph"/>
              <w:spacing w:before="118"/>
              <w:ind w:right="224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9936-</w:t>
            </w:r>
            <w:r>
              <w:rPr>
                <w:color w:val="1A1A1A"/>
                <w:spacing w:val="-2"/>
                <w:sz w:val="13"/>
              </w:rPr>
              <w:t>29.2023</w:t>
            </w:r>
          </w:p>
        </w:tc>
        <w:tc>
          <w:tcPr>
            <w:tcW w:w="1116" w:type="dxa"/>
            <w:shd w:val="clear" w:color="auto" w:fill="DDF1F0"/>
          </w:tcPr>
          <w:p>
            <w:pPr>
              <w:pStyle w:val="TableParagraph"/>
              <w:spacing w:before="118"/>
              <w:ind w:right="31"/>
              <w:jc w:val="center"/>
              <w:rPr>
                <w:sz w:val="13"/>
              </w:rPr>
            </w:pPr>
            <w:r>
              <w:rPr>
                <w:color w:val="1A1A1A"/>
                <w:spacing w:val="-2"/>
                <w:sz w:val="13"/>
              </w:rPr>
              <w:t>Secretaria</w:t>
            </w:r>
          </w:p>
        </w:tc>
      </w:tr>
    </w:tbl>
    <w:p>
      <w:pPr>
        <w:spacing w:after="0"/>
        <w:jc w:val="center"/>
        <w:rPr>
          <w:sz w:val="13"/>
        </w:rPr>
        <w:sectPr>
          <w:pgSz w:w="16860" w:h="11920" w:orient="landscape"/>
          <w:pgMar w:header="1081" w:footer="431" w:top="3000" w:bottom="620" w:left="900" w:right="920"/>
        </w:sectPr>
      </w:pPr>
    </w:p>
    <w:p>
      <w:pPr>
        <w:pStyle w:val="BodyText"/>
        <w:tabs>
          <w:tab w:pos="3023" w:val="left" w:leader="none"/>
          <w:tab w:pos="4967" w:val="left" w:leader="none"/>
          <w:tab w:pos="5974" w:val="left" w:leader="none"/>
          <w:tab w:pos="7072" w:val="left" w:leader="none"/>
          <w:tab w:pos="7808" w:val="left" w:leader="none"/>
          <w:tab w:pos="9523" w:val="left" w:leader="none"/>
        </w:tabs>
        <w:spacing w:line="195" w:lineRule="exact" w:before="29"/>
        <w:ind w:left="140"/>
      </w:pPr>
      <w:r>
        <w:rPr>
          <w:color w:val="1A1A1A"/>
        </w:rPr>
        <w:t>VALDIMAR</w:t>
      </w:r>
      <w:r>
        <w:rPr>
          <w:color w:val="1A1A1A"/>
          <w:spacing w:val="4"/>
        </w:rPr>
        <w:t> </w:t>
      </w:r>
      <w:r>
        <w:rPr>
          <w:color w:val="1A1A1A"/>
        </w:rPr>
        <w:t>DIAS</w:t>
      </w:r>
      <w:r>
        <w:rPr>
          <w:color w:val="1A1A1A"/>
          <w:spacing w:val="4"/>
        </w:rPr>
        <w:t> </w:t>
      </w:r>
      <w:r>
        <w:rPr>
          <w:color w:val="1A1A1A"/>
        </w:rPr>
        <w:t>DE</w:t>
      </w:r>
      <w:r>
        <w:rPr>
          <w:color w:val="1A1A1A"/>
          <w:spacing w:val="4"/>
        </w:rPr>
        <w:t> </w:t>
      </w:r>
      <w:r>
        <w:rPr>
          <w:color w:val="1A1A1A"/>
          <w:spacing w:val="-2"/>
        </w:rPr>
        <w:t>OLIVEIRA</w:t>
      </w:r>
      <w:r>
        <w:rPr>
          <w:color w:val="1A1A1A"/>
        </w:rPr>
        <w:tab/>
        <w:t>Servidor(a)</w:t>
      </w:r>
      <w:r>
        <w:rPr>
          <w:color w:val="1A1A1A"/>
          <w:spacing w:val="12"/>
        </w:rPr>
        <w:t> </w:t>
      </w:r>
      <w:r>
        <w:rPr>
          <w:color w:val="1A1A1A"/>
          <w:spacing w:val="-2"/>
        </w:rPr>
        <w:t>requisitado</w:t>
      </w:r>
      <w:r>
        <w:rPr>
          <w:color w:val="1A1A1A"/>
        </w:rPr>
        <w:tab/>
      </w:r>
      <w:r>
        <w:rPr>
          <w:color w:val="1A1A1A"/>
          <w:spacing w:val="-5"/>
        </w:rPr>
        <w:t>MNX</w:t>
      </w:r>
      <w:r>
        <w:rPr>
          <w:color w:val="1A1A1A"/>
        </w:rPr>
        <w:tab/>
      </w:r>
      <w:r>
        <w:rPr>
          <w:color w:val="1A1A1A"/>
          <w:spacing w:val="-5"/>
        </w:rPr>
        <w:t>MAO</w:t>
      </w:r>
      <w:r>
        <w:rPr>
          <w:color w:val="1A1A1A"/>
        </w:rPr>
        <w:tab/>
      </w:r>
      <w:r>
        <w:rPr>
          <w:color w:val="1A1A1A"/>
          <w:spacing w:val="-4"/>
        </w:rPr>
        <w:t>Azul</w:t>
      </w:r>
      <w:r>
        <w:rPr>
          <w:color w:val="1A1A1A"/>
        </w:rPr>
        <w:tab/>
        <w:t>19/11/23 a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19/11/23</w:t>
      </w:r>
      <w:r>
        <w:rPr>
          <w:color w:val="1A1A1A"/>
        </w:rPr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2.553,16</w:t>
      </w:r>
      <w:r>
        <w:rPr>
          <w:color w:val="1A1A1A"/>
          <w:spacing w:val="47"/>
        </w:rPr>
        <w:t> </w:t>
      </w:r>
      <w:r>
        <w:rPr>
          <w:color w:val="1A1A1A"/>
          <w:position w:val="8"/>
        </w:rPr>
        <w:t>Ação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itinerante</w:t>
      </w:r>
      <w:r>
        <w:rPr>
          <w:color w:val="1A1A1A"/>
          <w:spacing w:val="7"/>
          <w:position w:val="8"/>
        </w:rPr>
        <w:t> </w:t>
      </w:r>
      <w:r>
        <w:rPr>
          <w:color w:val="1A1A1A"/>
          <w:position w:val="8"/>
        </w:rPr>
        <w:t>em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comunidade</w:t>
      </w:r>
      <w:r>
        <w:rPr>
          <w:color w:val="1A1A1A"/>
          <w:spacing w:val="7"/>
          <w:position w:val="8"/>
        </w:rPr>
        <w:t> </w:t>
      </w:r>
      <w:r>
        <w:rPr>
          <w:color w:val="1A1A1A"/>
          <w:spacing w:val="-2"/>
          <w:position w:val="8"/>
        </w:rPr>
        <w:t>rural</w:t>
      </w:r>
    </w:p>
    <w:p>
      <w:pPr>
        <w:pStyle w:val="BodyText"/>
        <w:spacing w:line="115" w:lineRule="exact"/>
        <w:ind w:right="1484"/>
        <w:jc w:val="right"/>
      </w:pPr>
      <w:r>
        <w:rPr>
          <w:color w:val="1A1A1A"/>
        </w:rPr>
        <w:t>de</w:t>
      </w:r>
      <w:r>
        <w:rPr>
          <w:color w:val="1A1A1A"/>
          <w:spacing w:val="2"/>
        </w:rPr>
        <w:t> </w:t>
      </w:r>
      <w:r>
        <w:rPr>
          <w:color w:val="1A1A1A"/>
          <w:spacing w:val="-2"/>
        </w:rPr>
        <w:t>Manicoré</w:t>
      </w:r>
    </w:p>
    <w:p>
      <w:pPr>
        <w:pStyle w:val="BodyText"/>
        <w:tabs>
          <w:tab w:pos="1428" w:val="left" w:leader="none"/>
        </w:tabs>
        <w:spacing w:before="109"/>
        <w:ind w:left="140"/>
      </w:pPr>
      <w:r>
        <w:rPr/>
        <w:br w:type="column"/>
      </w:r>
      <w:r>
        <w:rPr>
          <w:color w:val="1A1A1A"/>
          <w:spacing w:val="-2"/>
        </w:rPr>
        <w:t>001509/2023</w:t>
      </w:r>
      <w:r>
        <w:rPr>
          <w:color w:val="1A1A1A"/>
        </w:rPr>
        <w:tab/>
      </w:r>
      <w:r>
        <w:rPr>
          <w:color w:val="1A1A1A"/>
          <w:spacing w:val="-2"/>
        </w:rPr>
        <w:t>Secretaria</w:t>
      </w:r>
    </w:p>
    <w:sectPr>
      <w:type w:val="continuous"/>
      <w:pgSz w:w="16860" w:h="11920" w:orient="landscape"/>
      <w:pgMar w:header="1081" w:footer="431" w:top="3000" w:bottom="620" w:left="900" w:right="920"/>
      <w:cols w:num="2" w:equalWidth="0">
        <w:col w:w="12542" w:space="70"/>
        <w:col w:w="24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4768">
              <wp:simplePos x="0" y="0"/>
              <wp:positionH relativeFrom="page">
                <wp:posOffset>10016441</wp:posOffset>
              </wp:positionH>
              <wp:positionV relativeFrom="page">
                <wp:posOffset>7154539</wp:posOffset>
              </wp:positionV>
              <wp:extent cx="431165" cy="16764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4311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88.696167pt;margin-top:563.349548pt;width:33.950pt;height:13.2pt;mso-position-horizontal-relative:page;mso-position-vertical-relative:page;z-index:-16051712" type="#_x0000_t202" id="docshape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1696">
          <wp:simplePos x="0" y="0"/>
          <wp:positionH relativeFrom="page">
            <wp:posOffset>5048437</wp:posOffset>
          </wp:positionH>
          <wp:positionV relativeFrom="page">
            <wp:posOffset>686449</wp:posOffset>
          </wp:positionV>
          <wp:extent cx="587577" cy="33051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577" cy="330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2208">
              <wp:simplePos x="0" y="0"/>
              <wp:positionH relativeFrom="page">
                <wp:posOffset>9311556</wp:posOffset>
              </wp:positionH>
              <wp:positionV relativeFrom="page">
                <wp:posOffset>1569934</wp:posOffset>
              </wp:positionV>
              <wp:extent cx="737870" cy="337185"/>
              <wp:effectExtent l="0" t="0" r="0" b="0"/>
              <wp:wrapNone/>
              <wp:docPr id="2" name="Group 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" name="Group 2"/>
                    <wpg:cNvGrpSpPr/>
                    <wpg:grpSpPr>
                      <a:xfrm>
                        <a:off x="0" y="0"/>
                        <a:ext cx="737870" cy="337185"/>
                        <a:chExt cx="737870" cy="337185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0" y="0"/>
                          <a:ext cx="737870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7870" h="337185">
                              <a:moveTo>
                                <a:pt x="3178" y="0"/>
                              </a:moveTo>
                              <a:lnTo>
                                <a:pt x="3178" y="336868"/>
                              </a:lnTo>
                            </a:path>
                            <a:path w="737870" h="337185">
                              <a:moveTo>
                                <a:pt x="0" y="3178"/>
                              </a:moveTo>
                              <a:lnTo>
                                <a:pt x="737297" y="3178"/>
                              </a:lnTo>
                            </a:path>
                            <a:path w="737870" h="337185">
                              <a:moveTo>
                                <a:pt x="0" y="168434"/>
                              </a:moveTo>
                              <a:lnTo>
                                <a:pt x="737297" y="168434"/>
                              </a:lnTo>
                            </a:path>
                            <a:path w="737870" h="337185">
                              <a:moveTo>
                                <a:pt x="0" y="333690"/>
                              </a:moveTo>
                              <a:lnTo>
                                <a:pt x="737297" y="333690"/>
                              </a:lnTo>
                            </a:path>
                            <a:path w="737870" h="337185">
                              <a:moveTo>
                                <a:pt x="734119" y="0"/>
                              </a:moveTo>
                              <a:lnTo>
                                <a:pt x="734119" y="336868"/>
                              </a:lnTo>
                            </a:path>
                          </a:pathLst>
                        </a:custGeom>
                        <a:ln w="6356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63558" y="31788"/>
                          <a:ext cx="6102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" h="267335">
                              <a:moveTo>
                                <a:pt x="610171" y="216103"/>
                              </a:moveTo>
                              <a:lnTo>
                                <a:pt x="606171" y="196303"/>
                              </a:lnTo>
                              <a:lnTo>
                                <a:pt x="595274" y="180149"/>
                              </a:lnTo>
                              <a:lnTo>
                                <a:pt x="579120" y="169252"/>
                              </a:lnTo>
                              <a:lnTo>
                                <a:pt x="559320" y="165252"/>
                              </a:lnTo>
                              <a:lnTo>
                                <a:pt x="50838" y="165252"/>
                              </a:lnTo>
                              <a:lnTo>
                                <a:pt x="31051" y="169252"/>
                              </a:lnTo>
                              <a:lnTo>
                                <a:pt x="14884" y="180149"/>
                              </a:lnTo>
                              <a:lnTo>
                                <a:pt x="3987" y="196303"/>
                              </a:lnTo>
                              <a:lnTo>
                                <a:pt x="0" y="216103"/>
                              </a:lnTo>
                              <a:lnTo>
                                <a:pt x="3987" y="235889"/>
                              </a:lnTo>
                              <a:lnTo>
                                <a:pt x="14884" y="252056"/>
                              </a:lnTo>
                              <a:lnTo>
                                <a:pt x="31051" y="262953"/>
                              </a:lnTo>
                              <a:lnTo>
                                <a:pt x="50838" y="266954"/>
                              </a:lnTo>
                              <a:lnTo>
                                <a:pt x="559320" y="266954"/>
                              </a:lnTo>
                              <a:lnTo>
                                <a:pt x="579120" y="262953"/>
                              </a:lnTo>
                              <a:lnTo>
                                <a:pt x="595274" y="252056"/>
                              </a:lnTo>
                              <a:lnTo>
                                <a:pt x="606171" y="235889"/>
                              </a:lnTo>
                              <a:lnTo>
                                <a:pt x="610171" y="216103"/>
                              </a:lnTo>
                              <a:close/>
                            </a:path>
                            <a:path w="610235" h="267335">
                              <a:moveTo>
                                <a:pt x="610171" y="50850"/>
                              </a:moveTo>
                              <a:lnTo>
                                <a:pt x="606171" y="31051"/>
                              </a:lnTo>
                              <a:lnTo>
                                <a:pt x="595274" y="14884"/>
                              </a:lnTo>
                              <a:lnTo>
                                <a:pt x="579120" y="3987"/>
                              </a:lnTo>
                              <a:lnTo>
                                <a:pt x="559320" y="0"/>
                              </a:lnTo>
                              <a:lnTo>
                                <a:pt x="50838" y="0"/>
                              </a:lnTo>
                              <a:lnTo>
                                <a:pt x="31051" y="3987"/>
                              </a:lnTo>
                              <a:lnTo>
                                <a:pt x="14884" y="14884"/>
                              </a:lnTo>
                              <a:lnTo>
                                <a:pt x="3987" y="31051"/>
                              </a:lnTo>
                              <a:lnTo>
                                <a:pt x="0" y="50850"/>
                              </a:lnTo>
                              <a:lnTo>
                                <a:pt x="3987" y="70637"/>
                              </a:lnTo>
                              <a:lnTo>
                                <a:pt x="14884" y="86804"/>
                              </a:lnTo>
                              <a:lnTo>
                                <a:pt x="31051" y="97701"/>
                              </a:lnTo>
                              <a:lnTo>
                                <a:pt x="50838" y="101688"/>
                              </a:lnTo>
                              <a:lnTo>
                                <a:pt x="559320" y="101688"/>
                              </a:lnTo>
                              <a:lnTo>
                                <a:pt x="579120" y="97701"/>
                              </a:lnTo>
                              <a:lnTo>
                                <a:pt x="595274" y="86804"/>
                              </a:lnTo>
                              <a:lnTo>
                                <a:pt x="606171" y="70637"/>
                              </a:lnTo>
                              <a:lnTo>
                                <a:pt x="610171" y="50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9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33.19342pt;margin-top:123.616905pt;width:58.1pt;height:26.55pt;mso-position-horizontal-relative:page;mso-position-vertical-relative:page;z-index:-16054272" id="docshapegroup1" coordorigin="14664,2472" coordsize="1162,531">
              <v:shape style="position:absolute;left:14663;top:2472;width:1162;height:531" id="docshape2" coordorigin="14664,2472" coordsize="1162,531" path="m14669,2472l14669,3003m14664,2477l15825,2477m14664,2738l15825,2738m14664,2998l15825,2998m15820,2472l15820,3003e" filled="false" stroked="true" strokeweight=".500473pt" strokecolor="#d9d9d9">
                <v:path arrowok="t"/>
                <v:stroke dashstyle="solid"/>
              </v:shape>
              <v:shape style="position:absolute;left:14763;top:2522;width:961;height:421" id="docshape3" coordorigin="14764,2522" coordsize="961,421" path="m15725,2863l15719,2832,15701,2806,15676,2789,15645,2783,14844,2783,14813,2789,14787,2806,14770,2832,14764,2863,14770,2894,14787,2919,14813,2936,14844,2943,15645,2943,15676,2936,15701,2919,15719,2894,15725,2863xm15725,2602l15719,2571,15701,2546,15676,2529,15645,2522,14844,2522,14813,2529,14787,2546,14770,2571,14764,2602,14770,2634,14787,2659,14813,2676,14844,2683,15645,2683,15676,2676,15701,2659,15719,2634,15725,2602xe" filled="true" fillcolor="#e7e9ec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2720">
              <wp:simplePos x="0" y="0"/>
              <wp:positionH relativeFrom="page">
                <wp:posOffset>4079020</wp:posOffset>
              </wp:positionH>
              <wp:positionV relativeFrom="page">
                <wp:posOffset>1030554</wp:posOffset>
              </wp:positionV>
              <wp:extent cx="2526665" cy="23622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526665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0" w:right="0" w:firstLine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1A1A1A"/>
                              <w:sz w:val="12"/>
                            </w:rPr>
                            <w:t>TRIBUNAL</w:t>
                          </w:r>
                          <w:r>
                            <w:rPr>
                              <w:color w:val="1A1A1A"/>
                              <w:spacing w:val="-3"/>
                              <w:sz w:val="12"/>
                            </w:rPr>
                            <w:t> </w:t>
                          </w:r>
                          <w:r>
                            <w:rPr>
                              <w:color w:val="1A1A1A"/>
                              <w:sz w:val="12"/>
                            </w:rPr>
                            <w:t>REGIONAL</w:t>
                          </w:r>
                          <w:r>
                            <w:rPr>
                              <w:color w:val="1A1A1A"/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color w:val="1A1A1A"/>
                              <w:sz w:val="12"/>
                            </w:rPr>
                            <w:t>ELEITORAL</w:t>
                          </w:r>
                          <w:r>
                            <w:rPr>
                              <w:color w:val="1A1A1A"/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color w:val="1A1A1A"/>
                              <w:sz w:val="12"/>
                            </w:rPr>
                            <w:t>DO </w:t>
                          </w:r>
                          <w:r>
                            <w:rPr>
                              <w:color w:val="1A1A1A"/>
                              <w:spacing w:val="-2"/>
                              <w:sz w:val="12"/>
                            </w:rPr>
                            <w:t>AMAZONAS</w:t>
                          </w:r>
                        </w:p>
                        <w:p>
                          <w:pPr>
                            <w:spacing w:before="81"/>
                            <w:ind w:left="0" w:right="0" w:firstLine="0"/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color w:val="1A1A1A"/>
                              <w:w w:val="105"/>
                              <w:sz w:val="10"/>
                            </w:rPr>
                            <w:t>GABINETE</w:t>
                          </w:r>
                          <w:r>
                            <w:rPr>
                              <w:color w:val="1A1A1A"/>
                              <w:spacing w:val="2"/>
                              <w:w w:val="105"/>
                              <w:sz w:val="10"/>
                            </w:rPr>
                            <w:t> </w:t>
                          </w:r>
                          <w:r>
                            <w:rPr>
                              <w:color w:val="1A1A1A"/>
                              <w:w w:val="105"/>
                              <w:sz w:val="10"/>
                            </w:rPr>
                            <w:t>DA</w:t>
                          </w:r>
                          <w:r>
                            <w:rPr>
                              <w:color w:val="1A1A1A"/>
                              <w:spacing w:val="2"/>
                              <w:w w:val="105"/>
                              <w:sz w:val="10"/>
                            </w:rPr>
                            <w:t> </w:t>
                          </w:r>
                          <w:r>
                            <w:rPr>
                              <w:color w:val="1A1A1A"/>
                              <w:w w:val="105"/>
                              <w:sz w:val="10"/>
                            </w:rPr>
                            <w:t>SECRETARIA</w:t>
                          </w:r>
                          <w:r>
                            <w:rPr>
                              <w:color w:val="1A1A1A"/>
                              <w:spacing w:val="3"/>
                              <w:w w:val="105"/>
                              <w:sz w:val="10"/>
                            </w:rPr>
                            <w:t> </w:t>
                          </w:r>
                          <w:r>
                            <w:rPr>
                              <w:color w:val="1A1A1A"/>
                              <w:w w:val="105"/>
                              <w:sz w:val="10"/>
                            </w:rPr>
                            <w:t>DE</w:t>
                          </w:r>
                          <w:r>
                            <w:rPr>
                              <w:color w:val="1A1A1A"/>
                              <w:spacing w:val="2"/>
                              <w:w w:val="105"/>
                              <w:sz w:val="10"/>
                            </w:rPr>
                            <w:t> </w:t>
                          </w:r>
                          <w:r>
                            <w:rPr>
                              <w:color w:val="1A1A1A"/>
                              <w:w w:val="105"/>
                              <w:sz w:val="10"/>
                            </w:rPr>
                            <w:t>ADMINISTRAÇÃO,</w:t>
                          </w:r>
                          <w:r>
                            <w:rPr>
                              <w:color w:val="1A1A1A"/>
                              <w:spacing w:val="3"/>
                              <w:w w:val="105"/>
                              <w:sz w:val="10"/>
                            </w:rPr>
                            <w:t> </w:t>
                          </w:r>
                          <w:r>
                            <w:rPr>
                              <w:color w:val="1A1A1A"/>
                              <w:w w:val="105"/>
                              <w:sz w:val="10"/>
                            </w:rPr>
                            <w:t>ORÇAMENTO</w:t>
                          </w:r>
                          <w:r>
                            <w:rPr>
                              <w:color w:val="1A1A1A"/>
                              <w:spacing w:val="2"/>
                              <w:w w:val="105"/>
                              <w:sz w:val="10"/>
                            </w:rPr>
                            <w:t> </w:t>
                          </w:r>
                          <w:r>
                            <w:rPr>
                              <w:color w:val="1A1A1A"/>
                              <w:w w:val="105"/>
                              <w:sz w:val="10"/>
                            </w:rPr>
                            <w:t>E</w:t>
                          </w:r>
                          <w:r>
                            <w:rPr>
                              <w:color w:val="1A1A1A"/>
                              <w:spacing w:val="3"/>
                              <w:w w:val="105"/>
                              <w:sz w:val="10"/>
                            </w:rPr>
                            <w:t> </w:t>
                          </w:r>
                          <w:r>
                            <w:rPr>
                              <w:color w:val="1A1A1A"/>
                              <w:spacing w:val="-2"/>
                              <w:w w:val="105"/>
                              <w:sz w:val="10"/>
                            </w:rPr>
                            <w:t>FINANÇAS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1.182739pt;margin-top:81.146042pt;width:198.95pt;height:18.6pt;mso-position-horizontal-relative:page;mso-position-vertical-relative:page;z-index:-16053760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1A1A1A"/>
                        <w:sz w:val="12"/>
                      </w:rPr>
                      <w:t>TRIBUNAL</w:t>
                    </w:r>
                    <w:r>
                      <w:rPr>
                        <w:color w:val="1A1A1A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1A1A1A"/>
                        <w:sz w:val="12"/>
                      </w:rPr>
                      <w:t>REGIONAL</w:t>
                    </w:r>
                    <w:r>
                      <w:rPr>
                        <w:color w:val="1A1A1A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1A1A1A"/>
                        <w:sz w:val="12"/>
                      </w:rPr>
                      <w:t>ELEITORAL</w:t>
                    </w:r>
                    <w:r>
                      <w:rPr>
                        <w:color w:val="1A1A1A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1A1A1A"/>
                        <w:sz w:val="12"/>
                      </w:rPr>
                      <w:t>DO </w:t>
                    </w:r>
                    <w:r>
                      <w:rPr>
                        <w:color w:val="1A1A1A"/>
                        <w:spacing w:val="-2"/>
                        <w:sz w:val="12"/>
                      </w:rPr>
                      <w:t>AMAZONAS</w:t>
                    </w:r>
                  </w:p>
                  <w:p>
                    <w:pPr>
                      <w:spacing w:before="81"/>
                      <w:ind w:left="0" w:right="0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1A1A1A"/>
                        <w:w w:val="105"/>
                        <w:sz w:val="10"/>
                      </w:rPr>
                      <w:t>GABINETE</w:t>
                    </w:r>
                    <w:r>
                      <w:rPr>
                        <w:color w:val="1A1A1A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A1A1A"/>
                        <w:w w:val="105"/>
                        <w:sz w:val="10"/>
                      </w:rPr>
                      <w:t>DA</w:t>
                    </w:r>
                    <w:r>
                      <w:rPr>
                        <w:color w:val="1A1A1A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A1A1A"/>
                        <w:w w:val="105"/>
                        <w:sz w:val="10"/>
                      </w:rPr>
                      <w:t>SECRETARIA</w:t>
                    </w:r>
                    <w:r>
                      <w:rPr>
                        <w:color w:val="1A1A1A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A1A1A"/>
                        <w:w w:val="105"/>
                        <w:sz w:val="10"/>
                      </w:rPr>
                      <w:t>DE</w:t>
                    </w:r>
                    <w:r>
                      <w:rPr>
                        <w:color w:val="1A1A1A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A1A1A"/>
                        <w:w w:val="105"/>
                        <w:sz w:val="10"/>
                      </w:rPr>
                      <w:t>ADMINISTRAÇÃO,</w:t>
                    </w:r>
                    <w:r>
                      <w:rPr>
                        <w:color w:val="1A1A1A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A1A1A"/>
                        <w:w w:val="105"/>
                        <w:sz w:val="10"/>
                      </w:rPr>
                      <w:t>ORÇAMENTO</w:t>
                    </w:r>
                    <w:r>
                      <w:rPr>
                        <w:color w:val="1A1A1A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A1A1A"/>
                        <w:w w:val="105"/>
                        <w:sz w:val="10"/>
                      </w:rPr>
                      <w:t>E</w:t>
                    </w:r>
                    <w:r>
                      <w:rPr>
                        <w:color w:val="1A1A1A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A1A1A"/>
                        <w:spacing w:val="-2"/>
                        <w:w w:val="105"/>
                        <w:sz w:val="10"/>
                      </w:rPr>
                      <w:t>FINANÇAS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3232">
              <wp:simplePos x="0" y="0"/>
              <wp:positionH relativeFrom="page">
                <wp:posOffset>4136359</wp:posOffset>
              </wp:positionH>
              <wp:positionV relativeFrom="page">
                <wp:posOffset>1427035</wp:posOffset>
              </wp:positionV>
              <wp:extent cx="2411730" cy="13906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4117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A1A1A"/>
                              <w:sz w:val="16"/>
                            </w:rPr>
                            <w:t>RELATÓRIO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z w:val="16"/>
                            </w:rPr>
                            <w:t>PASSAGENS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z w:val="16"/>
                            </w:rPr>
                            <w:t>AÉREAS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1A1A1A"/>
                              <w:spacing w:val="-2"/>
                              <w:sz w:val="16"/>
                            </w:rPr>
                            <w:t>EMITIDAS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5.697632pt;margin-top:112.365021pt;width:189.9pt;height:10.95pt;mso-position-horizontal-relative:page;mso-position-vertical-relative:page;z-index:-16053248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1A1A1A"/>
                        <w:sz w:val="16"/>
                      </w:rPr>
                      <w:t>RELATÓRIO</w:t>
                    </w:r>
                    <w:r>
                      <w:rPr>
                        <w:rFonts w:ascii="Arial" w:hAnsi="Arial"/>
                        <w:b/>
                        <w:color w:val="1A1A1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A1A1A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1A1A1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A1A1A"/>
                        <w:sz w:val="16"/>
                      </w:rPr>
                      <w:t>PASSAGENS</w:t>
                    </w:r>
                    <w:r>
                      <w:rPr>
                        <w:rFonts w:ascii="Arial" w:hAnsi="Arial"/>
                        <w:b/>
                        <w:color w:val="1A1A1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A1A1A"/>
                        <w:sz w:val="16"/>
                      </w:rPr>
                      <w:t>AÉREAS</w:t>
                    </w:r>
                    <w:r>
                      <w:rPr>
                        <w:rFonts w:ascii="Arial" w:hAnsi="Arial"/>
                        <w:b/>
                        <w:color w:val="1A1A1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A1A1A"/>
                        <w:spacing w:val="-2"/>
                        <w:sz w:val="16"/>
                      </w:rPr>
                      <w:t>EMITIDAS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3744">
              <wp:simplePos x="0" y="0"/>
              <wp:positionH relativeFrom="page">
                <wp:posOffset>9039676</wp:posOffset>
              </wp:positionH>
              <wp:positionV relativeFrom="page">
                <wp:posOffset>1594943</wp:posOffset>
              </wp:positionV>
              <wp:extent cx="218440" cy="28575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1844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1A1A"/>
                              <w:spacing w:val="-4"/>
                              <w:sz w:val="13"/>
                            </w:rPr>
                            <w:t>Ano:</w:t>
                          </w:r>
                        </w:p>
                        <w:p>
                          <w:pPr>
                            <w:spacing w:before="11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A1A1A"/>
                              <w:spacing w:val="-4"/>
                              <w:sz w:val="13"/>
                            </w:rPr>
                            <w:t>Mês: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1.785583pt;margin-top:125.586067pt;width:17.2pt;height:22.5pt;mso-position-horizontal-relative:page;mso-position-vertical-relative:page;z-index:-16052736" type="#_x0000_t202" id="docshape6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A1A1A"/>
                        <w:spacing w:val="-4"/>
                        <w:sz w:val="13"/>
                      </w:rPr>
                      <w:t>Ano:</w:t>
                    </w:r>
                  </w:p>
                  <w:p>
                    <w:pPr>
                      <w:spacing w:before="11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1A1A1A"/>
                        <w:spacing w:val="-4"/>
                        <w:sz w:val="13"/>
                      </w:rPr>
                      <w:t>Mês: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4256">
              <wp:simplePos x="0" y="0"/>
              <wp:positionH relativeFrom="page">
                <wp:posOffset>9400551</wp:posOffset>
              </wp:positionH>
              <wp:positionV relativeFrom="page">
                <wp:posOffset>1594943</wp:posOffset>
              </wp:positionV>
              <wp:extent cx="360045" cy="28575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60045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1A1A"/>
                              <w:spacing w:val="-4"/>
                              <w:sz w:val="13"/>
                            </w:rPr>
                            <w:t>2023</w:t>
                          </w:r>
                        </w:p>
                        <w:p>
                          <w:pPr>
                            <w:spacing w:before="110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1A1A"/>
                              <w:spacing w:val="-2"/>
                              <w:sz w:val="13"/>
                            </w:rPr>
                            <w:t>Outubro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0.200928pt;margin-top:125.586067pt;width:28.35pt;height:22.5pt;mso-position-horizontal-relative:page;mso-position-vertical-relative:page;z-index:-16052224" type="#_x0000_t202" id="docshape7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A1A1A"/>
                        <w:spacing w:val="-4"/>
                        <w:sz w:val="13"/>
                      </w:rPr>
                      <w:t>2023</w:t>
                    </w:r>
                  </w:p>
                  <w:p>
                    <w:pPr>
                      <w:spacing w:before="110"/>
                      <w:ind w:left="2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A1A1A"/>
                        <w:spacing w:val="-2"/>
                        <w:sz w:val="13"/>
                      </w:rPr>
                      <w:t>Outubro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3"/>
      <w:szCs w:val="1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2023-11-10T12:39:07Z</dcterms:created>
  <dcterms:modified xsi:type="dcterms:W3CDTF">2023-11-10T12:39:07Z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2023-11-10T00:00:00Z</vt:filetime>
  </property>
  <property fmtid="{D5CDD505-2E9C-101B-9397-08002B2CF9AE}" pid="5" name="Producer">
    <vt:lpwstr>Skia/PDF m119</vt:lpwstr>
  </property>
</Properties>
</file>