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719"/>
        <w:rPr>
          <w:rFonts w:ascii="Times New Roman"/>
          <w:sz w:val="20"/>
        </w:rPr>
      </w:pPr>
      <w:bookmarkStart w:name="Termo de Referência (TR) 0000144198" w:id="1"/>
      <w:bookmarkEnd w:id="1"/>
      <w:r>
        <w:rPr/>
      </w:r>
      <w:r>
        <w:rPr>
          <w:rFonts w:ascii="Times New Roman"/>
          <w:sz w:val="20"/>
        </w:rPr>
        <w:drawing>
          <wp:inline distT="0" distB="0" distL="0" distR="0">
            <wp:extent cx="826805" cy="81915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8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69"/>
        <w:ind w:left="791" w:right="794" w:firstLine="0"/>
        <w:jc w:val="center"/>
        <w:rPr>
          <w:sz w:val="20"/>
        </w:rPr>
      </w:pPr>
      <w:r>
        <w:rPr>
          <w:sz w:val="20"/>
        </w:rPr>
        <w:t>TRIBUNAL</w:t>
      </w:r>
      <w:r>
        <w:rPr>
          <w:spacing w:val="12"/>
          <w:sz w:val="20"/>
        </w:rPr>
        <w:t> </w:t>
      </w:r>
      <w:r>
        <w:rPr>
          <w:sz w:val="20"/>
        </w:rPr>
        <w:t>REGIONAL</w:t>
      </w:r>
      <w:r>
        <w:rPr>
          <w:spacing w:val="12"/>
          <w:sz w:val="20"/>
        </w:rPr>
        <w:t> </w:t>
      </w:r>
      <w:r>
        <w:rPr>
          <w:sz w:val="20"/>
        </w:rPr>
        <w:t>ELEITORAL</w:t>
      </w:r>
      <w:r>
        <w:rPr>
          <w:spacing w:val="13"/>
          <w:sz w:val="20"/>
        </w:rPr>
        <w:t> </w:t>
      </w:r>
      <w:r>
        <w:rPr>
          <w:sz w:val="20"/>
        </w:rPr>
        <w:t>DO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AMAZONAS</w:t>
      </w:r>
    </w:p>
    <w:p>
      <w:pPr>
        <w:spacing w:before="4"/>
        <w:ind w:left="791" w:right="795" w:firstLine="0"/>
        <w:jc w:val="center"/>
        <w:rPr>
          <w:sz w:val="18"/>
        </w:rPr>
      </w:pPr>
      <w:r>
        <w:rPr>
          <w:sz w:val="18"/>
        </w:rPr>
        <w:t>Avenida</w:t>
      </w:r>
      <w:r>
        <w:rPr>
          <w:spacing w:val="-7"/>
          <w:sz w:val="18"/>
        </w:rPr>
        <w:t> </w:t>
      </w:r>
      <w:r>
        <w:rPr>
          <w:sz w:val="18"/>
        </w:rPr>
        <w:t>André</w:t>
      </w:r>
      <w:r>
        <w:rPr>
          <w:spacing w:val="-4"/>
          <w:sz w:val="18"/>
        </w:rPr>
        <w:t> </w:t>
      </w:r>
      <w:r>
        <w:rPr>
          <w:sz w:val="18"/>
        </w:rPr>
        <w:t>Araújo,</w:t>
      </w:r>
      <w:r>
        <w:rPr>
          <w:spacing w:val="-4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z w:val="18"/>
        </w:rPr>
        <w:t>200</w:t>
      </w:r>
      <w:r>
        <w:rPr>
          <w:spacing w:val="-6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r>
        <w:rPr>
          <w:sz w:val="18"/>
        </w:rPr>
        <w:t>Bairro</w:t>
      </w:r>
      <w:r>
        <w:rPr>
          <w:spacing w:val="-4"/>
          <w:sz w:val="18"/>
        </w:rPr>
        <w:t> </w:t>
      </w:r>
      <w:r>
        <w:rPr>
          <w:sz w:val="18"/>
        </w:rPr>
        <w:t>Aleixo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r>
        <w:rPr>
          <w:sz w:val="18"/>
        </w:rPr>
        <w:t>CEP</w:t>
      </w:r>
      <w:r>
        <w:rPr>
          <w:spacing w:val="-5"/>
          <w:sz w:val="18"/>
        </w:rPr>
        <w:t> </w:t>
      </w:r>
      <w:r>
        <w:rPr>
          <w:sz w:val="18"/>
        </w:rPr>
        <w:t>69060-000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r>
        <w:rPr>
          <w:sz w:val="18"/>
        </w:rPr>
        <w:t>Manaus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r>
        <w:rPr>
          <w:sz w:val="18"/>
        </w:rPr>
        <w:t>AM</w:t>
      </w:r>
      <w:r>
        <w:rPr>
          <w:spacing w:val="-10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hyperlink r:id="rId7">
        <w:r>
          <w:rPr>
            <w:sz w:val="18"/>
          </w:rPr>
          <w:t>www.tre-</w:t>
        </w:r>
        <w:r>
          <w:rPr>
            <w:spacing w:val="-2"/>
            <w:sz w:val="18"/>
          </w:rPr>
          <w:t>am.jus.br</w:t>
        </w:r>
      </w:hyperlink>
    </w:p>
    <w:p>
      <w:pPr>
        <w:pStyle w:val="BodyText"/>
        <w:spacing w:before="51"/>
        <w:rPr>
          <w:sz w:val="18"/>
        </w:rPr>
      </w:pPr>
    </w:p>
    <w:p>
      <w:pPr>
        <w:pStyle w:val="Heading1"/>
        <w:spacing w:before="1"/>
        <w:ind w:right="791"/>
      </w:pPr>
      <w:r>
        <w:rPr/>
        <w:t>TERMO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REFERÊNCIA</w:t>
      </w:r>
      <w:r>
        <w:rPr>
          <w:spacing w:val="5"/>
        </w:rPr>
        <w:t> </w:t>
      </w:r>
      <w:r>
        <w:rPr>
          <w:spacing w:val="-4"/>
        </w:rPr>
        <w:t>(TR)</w:t>
      </w:r>
    </w:p>
    <w:p>
      <w:pPr>
        <w:pStyle w:val="Heading2"/>
        <w:spacing w:before="259"/>
        <w:ind w:left="4311"/>
      </w:pPr>
      <w:r>
        <w:rPr/>
        <w:t>N.</w:t>
      </w:r>
      <w:r>
        <w:rPr>
          <w:spacing w:val="-7"/>
        </w:rPr>
        <w:t> </w:t>
      </w:r>
      <w:r>
        <w:rPr/>
        <w:t>01/2024</w:t>
      </w:r>
      <w:r>
        <w:rPr>
          <w:spacing w:val="-4"/>
        </w:rPr>
        <w:t> CEMEB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81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7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DEFINIÇÃO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OBJETO</w:t>
      </w:r>
    </w:p>
    <w:p>
      <w:pPr>
        <w:pStyle w:val="BodyText"/>
        <w:spacing w:before="24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902" w:val="left" w:leader="none"/>
          <w:tab w:pos="932" w:val="left" w:leader="none"/>
        </w:tabs>
        <w:spacing w:line="249" w:lineRule="auto" w:before="0" w:after="0"/>
        <w:ind w:left="902" w:right="110" w:hanging="433"/>
        <w:jc w:val="both"/>
        <w:rPr>
          <w:sz w:val="24"/>
        </w:rPr>
      </w:pPr>
      <w:r>
        <w:rPr>
          <w:sz w:val="24"/>
        </w:rPr>
        <w:t>Este</w:t>
      </w:r>
      <w:r>
        <w:rPr>
          <w:spacing w:val="-1"/>
          <w:sz w:val="24"/>
        </w:rPr>
        <w:t> </w:t>
      </w:r>
      <w:r>
        <w:rPr>
          <w:sz w:val="24"/>
        </w:rPr>
        <w:t>Termo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Referência</w:t>
      </w:r>
      <w:r>
        <w:rPr>
          <w:spacing w:val="-1"/>
          <w:sz w:val="24"/>
        </w:rPr>
        <w:t> </w:t>
      </w:r>
      <w:r>
        <w:rPr>
          <w:sz w:val="24"/>
        </w:rPr>
        <w:t>tem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objeto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parametrização</w:t>
      </w:r>
      <w:r>
        <w:rPr>
          <w:spacing w:val="-1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informações</w:t>
      </w:r>
      <w:r>
        <w:rPr>
          <w:spacing w:val="-1"/>
          <w:sz w:val="24"/>
        </w:rPr>
        <w:t> </w:t>
      </w:r>
      <w:r>
        <w:rPr>
          <w:sz w:val="24"/>
        </w:rPr>
        <w:t>necessárias</w:t>
      </w:r>
      <w:r>
        <w:rPr>
          <w:spacing w:val="-1"/>
          <w:sz w:val="24"/>
        </w:rPr>
        <w:t> </w:t>
      </w:r>
      <w:r>
        <w:rPr>
          <w:sz w:val="24"/>
        </w:rPr>
        <w:t>à contratação de serviço de</w:t>
      </w:r>
      <w:r>
        <w:rPr>
          <w:spacing w:val="-7"/>
          <w:sz w:val="24"/>
        </w:rPr>
        <w:t> </w:t>
      </w:r>
      <w:r>
        <w:rPr>
          <w:sz w:val="24"/>
        </w:rPr>
        <w:t>buffet para 70 (setenta) pessoas, objetivando subsidiar a realização do evento de Cerimonia de Inalguração do Quadro dos Presidentes do TRE- AM, juntamente com o Lançamento da Revista de Jurisprudenca (Edição Especial dos 90 da Justiça Eleitoral), as quais contará com presença dos Juizes da Corte, servidores, colaboradores e convidados da Justiça Eleitoral do Amazonas.</w:t>
      </w:r>
    </w:p>
    <w:p>
      <w:pPr>
        <w:pStyle w:val="BodyText"/>
        <w:spacing w:before="18"/>
      </w:pPr>
    </w:p>
    <w:p>
      <w:pPr>
        <w:pStyle w:val="ListParagraph"/>
        <w:numPr>
          <w:ilvl w:val="1"/>
          <w:numId w:val="1"/>
        </w:numPr>
        <w:tabs>
          <w:tab w:pos="902" w:val="left" w:leader="none"/>
          <w:tab w:pos="960" w:val="left" w:leader="none"/>
        </w:tabs>
        <w:spacing w:line="249" w:lineRule="auto" w:before="1" w:after="0"/>
        <w:ind w:left="902" w:right="129" w:hanging="433"/>
        <w:jc w:val="both"/>
        <w:rPr>
          <w:sz w:val="24"/>
        </w:rPr>
      </w:pPr>
      <w:r>
        <w:rPr>
          <w:sz w:val="24"/>
        </w:rPr>
        <w:t>O evento será realizado no dia 06 de março de 2024, no 3º Andaro do Prédio Sede do TRE-AM, às 10h.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Heading2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74"/>
        <w:jc w:val="left"/>
      </w:pPr>
      <w:r>
        <w:rPr/>
        <w:t>FUNDAMENTAÇÃO</w:t>
      </w:r>
      <w:r>
        <w:rPr>
          <w:spacing w:val="-10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24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902" w:val="left" w:leader="none"/>
          <w:tab w:pos="946" w:val="left" w:leader="none"/>
        </w:tabs>
        <w:spacing w:line="249" w:lineRule="auto" w:before="0" w:after="0"/>
        <w:ind w:left="902" w:right="110" w:hanging="433"/>
        <w:jc w:val="both"/>
        <w:rPr>
          <w:sz w:val="24"/>
        </w:rPr>
      </w:pPr>
      <w:r>
        <w:rPr>
          <w:sz w:val="24"/>
        </w:rPr>
        <w:t>A solução adotada de contratação dos serviços identificados no item 2, é a única solução possível, pois o TRE-AM não dispõe de meios próprios para fazer frente às necessidades existente para execução do evento evento de Cerimonia de Inalguração do Quadro dos Presidentes, juntamente com a o Lançamento da Revista de Jurisprudenca, Edição Especial dos 90 da Justiça Eleitoral</w:t>
      </w:r>
    </w:p>
    <w:p>
      <w:pPr>
        <w:pStyle w:val="BodyText"/>
        <w:spacing w:before="17"/>
      </w:pPr>
    </w:p>
    <w:p>
      <w:pPr>
        <w:pStyle w:val="ListParagraph"/>
        <w:numPr>
          <w:ilvl w:val="1"/>
          <w:numId w:val="1"/>
        </w:numPr>
        <w:tabs>
          <w:tab w:pos="902" w:val="left" w:leader="none"/>
          <w:tab w:pos="989" w:val="left" w:leader="none"/>
        </w:tabs>
        <w:spacing w:line="249" w:lineRule="auto" w:before="0" w:after="0"/>
        <w:ind w:left="902" w:right="118" w:hanging="433"/>
        <w:jc w:val="both"/>
        <w:rPr>
          <w:sz w:val="24"/>
        </w:rPr>
      </w:pPr>
      <w:r>
        <w:rPr>
          <w:sz w:val="24"/>
        </w:rPr>
        <w:tab/>
        <w:t>A ação encontra-se diretamente relacionada à missão deste TRE-AM, de garantir a legitimidade do processo eleitoral para fortalecer a democracia, levando a Justiça Eleitoral mais próximo de todos, com objetivo de:</w:t>
      </w:r>
    </w:p>
    <w:p>
      <w:pPr>
        <w:pStyle w:val="BodyText"/>
        <w:spacing w:before="16"/>
      </w:pPr>
    </w:p>
    <w:p>
      <w:pPr>
        <w:pStyle w:val="ListParagraph"/>
        <w:numPr>
          <w:ilvl w:val="2"/>
          <w:numId w:val="1"/>
        </w:numPr>
        <w:tabs>
          <w:tab w:pos="1142" w:val="left" w:leader="none"/>
        </w:tabs>
        <w:spacing w:line="240" w:lineRule="auto" w:before="0" w:after="0"/>
        <w:ind w:left="1142" w:right="0" w:hanging="264"/>
        <w:jc w:val="left"/>
        <w:rPr>
          <w:sz w:val="24"/>
        </w:rPr>
      </w:pPr>
      <w:r>
        <w:rPr>
          <w:sz w:val="24"/>
        </w:rPr>
        <w:t>Aprimorar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processo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eleitoral;</w:t>
      </w:r>
    </w:p>
    <w:p>
      <w:pPr>
        <w:pStyle w:val="ListParagraph"/>
        <w:numPr>
          <w:ilvl w:val="2"/>
          <w:numId w:val="1"/>
        </w:numPr>
        <w:tabs>
          <w:tab w:pos="1142" w:val="left" w:leader="none"/>
        </w:tabs>
        <w:spacing w:line="240" w:lineRule="auto" w:before="12" w:after="0"/>
        <w:ind w:left="1142" w:right="0" w:hanging="264"/>
        <w:jc w:val="left"/>
        <w:rPr>
          <w:sz w:val="24"/>
        </w:rPr>
      </w:pPr>
      <w:r>
        <w:rPr>
          <w:sz w:val="24"/>
        </w:rPr>
        <w:t>Facilitar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acesso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3"/>
          <w:sz w:val="24"/>
        </w:rPr>
        <w:t> </w:t>
      </w:r>
      <w:r>
        <w:rPr>
          <w:sz w:val="24"/>
        </w:rPr>
        <w:t>Justiça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Eleitoral;</w:t>
      </w:r>
    </w:p>
    <w:p>
      <w:pPr>
        <w:pStyle w:val="ListParagraph"/>
        <w:numPr>
          <w:ilvl w:val="2"/>
          <w:numId w:val="1"/>
        </w:numPr>
        <w:tabs>
          <w:tab w:pos="1130" w:val="left" w:leader="none"/>
        </w:tabs>
        <w:spacing w:line="240" w:lineRule="auto" w:before="12" w:after="0"/>
        <w:ind w:left="1130" w:right="0" w:hanging="252"/>
        <w:jc w:val="left"/>
        <w:rPr>
          <w:sz w:val="24"/>
        </w:rPr>
      </w:pPr>
      <w:r>
        <w:rPr>
          <w:sz w:val="24"/>
        </w:rPr>
        <w:t>Prestar</w:t>
      </w:r>
      <w:r>
        <w:rPr>
          <w:spacing w:val="-5"/>
          <w:sz w:val="24"/>
        </w:rPr>
        <w:t> </w:t>
      </w:r>
      <w:r>
        <w:rPr>
          <w:sz w:val="24"/>
        </w:rPr>
        <w:t>serviços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excelência;</w:t>
      </w:r>
    </w:p>
    <w:p>
      <w:pPr>
        <w:pStyle w:val="ListParagraph"/>
        <w:numPr>
          <w:ilvl w:val="2"/>
          <w:numId w:val="1"/>
        </w:numPr>
        <w:tabs>
          <w:tab w:pos="1142" w:val="left" w:leader="none"/>
        </w:tabs>
        <w:spacing w:line="240" w:lineRule="auto" w:before="12" w:after="0"/>
        <w:ind w:left="1142" w:right="0" w:hanging="264"/>
        <w:jc w:val="left"/>
        <w:rPr>
          <w:sz w:val="24"/>
        </w:rPr>
      </w:pPr>
      <w:r>
        <w:rPr>
          <w:sz w:val="24"/>
        </w:rPr>
        <w:t>Aprimorar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comunicação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externa;</w:t>
      </w:r>
    </w:p>
    <w:p>
      <w:pPr>
        <w:pStyle w:val="BodyText"/>
        <w:spacing w:before="12"/>
        <w:ind w:left="878"/>
      </w:pPr>
      <w:r>
        <w:rPr/>
        <w:t>f.</w:t>
      </w:r>
      <w:r>
        <w:rPr>
          <w:spacing w:val="-4"/>
        </w:rPr>
        <w:t> </w:t>
      </w:r>
      <w:r>
        <w:rPr/>
        <w:t>Promover</w:t>
      </w:r>
      <w:r>
        <w:rPr>
          <w:spacing w:val="-4"/>
        </w:rPr>
        <w:t> </w:t>
      </w:r>
      <w:r>
        <w:rPr/>
        <w:t>ações</w:t>
      </w:r>
      <w:r>
        <w:rPr>
          <w:spacing w:val="-4"/>
        </w:rPr>
        <w:t> </w:t>
      </w:r>
      <w:r>
        <w:rPr/>
        <w:t>sociais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ambientais</w:t>
      </w:r>
    </w:p>
    <w:p>
      <w:pPr>
        <w:pStyle w:val="BodyText"/>
        <w:spacing w:before="24"/>
      </w:pPr>
    </w:p>
    <w:p>
      <w:pPr>
        <w:pStyle w:val="ListParagraph"/>
        <w:numPr>
          <w:ilvl w:val="1"/>
          <w:numId w:val="1"/>
        </w:numPr>
        <w:tabs>
          <w:tab w:pos="902" w:val="left" w:leader="none"/>
          <w:tab w:pos="974" w:val="left" w:leader="none"/>
        </w:tabs>
        <w:spacing w:line="249" w:lineRule="auto" w:before="0" w:after="0"/>
        <w:ind w:left="902" w:right="108" w:hanging="433"/>
        <w:jc w:val="both"/>
        <w:rPr>
          <w:sz w:val="24"/>
        </w:rPr>
      </w:pPr>
      <w:r>
        <w:rPr>
          <w:sz w:val="24"/>
        </w:rPr>
        <w:tab/>
        <w:t>O evento visa incentivar os povos indígenas a tirar o título eleitoral, respeitando-se os limites impostos por esse segmento da população, além de demonstrar a importância de cada voto, fomentando a conscientização de comunidades que historicamente foram esquecidas e, sobretudo, incluir essa minoria, que muitas vezes foram discriminadas no processo democrático, sem deixar de fora um aspecto fundamental, qual seja: apesar dos obstáculos partidários e intrapartidários, o aumento de candidaturas indígenas para representá-los é fundamental.</w:t>
      </w:r>
    </w:p>
    <w:p>
      <w:pPr>
        <w:pStyle w:val="BodyText"/>
        <w:spacing w:before="20"/>
      </w:pPr>
    </w:p>
    <w:p>
      <w:pPr>
        <w:pStyle w:val="ListParagraph"/>
        <w:numPr>
          <w:ilvl w:val="1"/>
          <w:numId w:val="1"/>
        </w:numPr>
        <w:tabs>
          <w:tab w:pos="902" w:val="left" w:leader="none"/>
          <w:tab w:pos="954" w:val="left" w:leader="none"/>
        </w:tabs>
        <w:spacing w:line="249" w:lineRule="auto" w:before="0" w:after="0"/>
        <w:ind w:left="902" w:right="110" w:hanging="433"/>
        <w:jc w:val="both"/>
        <w:rPr>
          <w:sz w:val="24"/>
        </w:rPr>
      </w:pPr>
      <w:r>
        <w:rPr>
          <w:sz w:val="24"/>
        </w:rPr>
        <w:t>Considerando que a programação do evento ultrapassa o horário de almoção e, afim de otimizar</w:t>
      </w:r>
      <w:r>
        <w:rPr>
          <w:spacing w:val="19"/>
          <w:sz w:val="24"/>
        </w:rPr>
        <w:t> </w:t>
      </w:r>
      <w:r>
        <w:rPr>
          <w:sz w:val="24"/>
        </w:rPr>
        <w:t>o</w:t>
      </w:r>
      <w:r>
        <w:rPr>
          <w:spacing w:val="19"/>
          <w:sz w:val="24"/>
        </w:rPr>
        <w:t> </w:t>
      </w:r>
      <w:r>
        <w:rPr>
          <w:sz w:val="24"/>
        </w:rPr>
        <w:t>horário</w:t>
      </w:r>
      <w:r>
        <w:rPr>
          <w:spacing w:val="19"/>
          <w:sz w:val="24"/>
        </w:rPr>
        <w:t> </w:t>
      </w:r>
      <w:r>
        <w:rPr>
          <w:sz w:val="24"/>
        </w:rPr>
        <w:t>disponível</w:t>
      </w:r>
      <w:r>
        <w:rPr>
          <w:spacing w:val="19"/>
          <w:sz w:val="24"/>
        </w:rPr>
        <w:t> </w:t>
      </w:r>
      <w:r>
        <w:rPr>
          <w:sz w:val="24"/>
        </w:rPr>
        <w:t>para</w:t>
      </w:r>
      <w:r>
        <w:rPr>
          <w:spacing w:val="19"/>
          <w:sz w:val="24"/>
        </w:rPr>
        <w:t> </w:t>
      </w:r>
      <w:r>
        <w:rPr>
          <w:sz w:val="24"/>
        </w:rPr>
        <w:t>o</w:t>
      </w:r>
      <w:r>
        <w:rPr>
          <w:spacing w:val="19"/>
          <w:sz w:val="24"/>
        </w:rPr>
        <w:t> </w:t>
      </w:r>
      <w:r>
        <w:rPr>
          <w:sz w:val="24"/>
        </w:rPr>
        <w:t>evento,</w:t>
      </w:r>
      <w:r>
        <w:rPr>
          <w:spacing w:val="19"/>
          <w:sz w:val="24"/>
        </w:rPr>
        <w:t> </w:t>
      </w:r>
      <w:r>
        <w:rPr>
          <w:sz w:val="24"/>
        </w:rPr>
        <w:t>deliberou-se</w:t>
      </w:r>
      <w:r>
        <w:rPr>
          <w:spacing w:val="19"/>
          <w:sz w:val="24"/>
        </w:rPr>
        <w:t> </w:t>
      </w:r>
      <w:r>
        <w:rPr>
          <w:sz w:val="24"/>
        </w:rPr>
        <w:t>sobre</w:t>
      </w:r>
      <w:r>
        <w:rPr>
          <w:spacing w:val="19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possibilidade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que</w:t>
      </w:r>
      <w:r>
        <w:rPr>
          <w:spacing w:val="20"/>
          <w:sz w:val="24"/>
        </w:rPr>
        <w:t> </w:t>
      </w:r>
      <w:r>
        <w:rPr>
          <w:sz w:val="24"/>
        </w:rPr>
        <w:t>as</w:t>
      </w:r>
    </w:p>
    <w:p>
      <w:pPr>
        <w:spacing w:after="0" w:line="249" w:lineRule="auto"/>
        <w:jc w:val="both"/>
        <w:rPr>
          <w:sz w:val="24"/>
        </w:rPr>
        <w:sectPr>
          <w:footerReference w:type="default" r:id="rId5"/>
          <w:type w:val="continuous"/>
          <w:pgSz w:w="11900" w:h="16840"/>
          <w:pgMar w:header="0" w:footer="181" w:top="560" w:bottom="380" w:left="580" w:right="580"/>
          <w:pgNumType w:start="1"/>
        </w:sectPr>
      </w:pPr>
    </w:p>
    <w:p>
      <w:pPr>
        <w:pStyle w:val="BodyText"/>
        <w:spacing w:line="249" w:lineRule="auto" w:before="73"/>
        <w:ind w:left="902" w:right="39"/>
      </w:pPr>
      <w:r>
        <w:rPr/>
        <w:t>refeições fossem realizadas nas dependências do Fórum Eleitoral, com o objetivo de evitar a ausência e/ou o afastamento de servidores.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Heading2"/>
        <w:numPr>
          <w:ilvl w:val="0"/>
          <w:numId w:val="2"/>
        </w:numPr>
        <w:tabs>
          <w:tab w:pos="384" w:val="left" w:leader="none"/>
        </w:tabs>
        <w:spacing w:line="240" w:lineRule="auto" w:before="0" w:after="0"/>
        <w:ind w:left="384" w:right="0" w:hanging="274"/>
        <w:jc w:val="left"/>
      </w:pPr>
      <w:r>
        <w:rPr/>
        <w:t>REQUISITOS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2"/>
        </w:rPr>
        <w:t>CONTRATAÇÃO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6"/>
        <w:rPr>
          <w:rFonts w:ascii="Arial"/>
          <w:b/>
        </w:rPr>
      </w:pPr>
    </w:p>
    <w:p>
      <w:pPr>
        <w:pStyle w:val="ListParagraph"/>
        <w:numPr>
          <w:ilvl w:val="1"/>
          <w:numId w:val="2"/>
        </w:numPr>
        <w:tabs>
          <w:tab w:pos="933" w:val="left" w:leader="none"/>
        </w:tabs>
        <w:spacing w:line="240" w:lineRule="auto" w:before="0" w:after="0"/>
        <w:ind w:left="933" w:right="0" w:hanging="463"/>
        <w:jc w:val="left"/>
        <w:rPr>
          <w:sz w:val="24"/>
        </w:rPr>
      </w:pPr>
      <w:r>
        <w:rPr>
          <w:sz w:val="24"/>
        </w:rPr>
        <w:t>São</w:t>
      </w:r>
      <w:r>
        <w:rPr>
          <w:spacing w:val="-5"/>
          <w:sz w:val="24"/>
        </w:rPr>
        <w:t> </w:t>
      </w:r>
      <w:r>
        <w:rPr>
          <w:sz w:val="24"/>
        </w:rPr>
        <w:t>requisitos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contratação:</w:t>
      </w:r>
    </w:p>
    <w:p>
      <w:pPr>
        <w:pStyle w:val="BodyText"/>
        <w:spacing w:before="24"/>
      </w:pPr>
    </w:p>
    <w:p>
      <w:pPr>
        <w:pStyle w:val="ListParagraph"/>
        <w:numPr>
          <w:ilvl w:val="2"/>
          <w:numId w:val="2"/>
        </w:numPr>
        <w:tabs>
          <w:tab w:pos="1491" w:val="left" w:leader="none"/>
        </w:tabs>
        <w:spacing w:line="240" w:lineRule="auto" w:before="1" w:after="0"/>
        <w:ind w:left="1491" w:right="0" w:hanging="661"/>
        <w:jc w:val="left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fornecimento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cardápio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coffee</w:t>
      </w:r>
      <w:r>
        <w:rPr>
          <w:spacing w:val="-5"/>
          <w:sz w:val="24"/>
        </w:rPr>
        <w:t> </w:t>
      </w:r>
      <w:r>
        <w:rPr>
          <w:sz w:val="24"/>
        </w:rPr>
        <w:t>break,</w:t>
      </w:r>
      <w:r>
        <w:rPr>
          <w:spacing w:val="-5"/>
          <w:sz w:val="24"/>
        </w:rPr>
        <w:t> </w:t>
      </w:r>
      <w:r>
        <w:rPr>
          <w:sz w:val="24"/>
        </w:rPr>
        <w:t>contendo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mínimo</w:t>
      </w:r>
      <w:r>
        <w:rPr>
          <w:spacing w:val="-5"/>
          <w:sz w:val="24"/>
        </w:rPr>
        <w:t> </w:t>
      </w:r>
      <w:r>
        <w:rPr>
          <w:sz w:val="24"/>
        </w:rPr>
        <w:t>os</w:t>
      </w:r>
      <w:r>
        <w:rPr>
          <w:spacing w:val="-5"/>
          <w:sz w:val="24"/>
        </w:rPr>
        <w:t> </w:t>
      </w:r>
      <w:r>
        <w:rPr>
          <w:sz w:val="24"/>
        </w:rPr>
        <w:t>itens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abaixo:</w:t>
      </w:r>
    </w:p>
    <w:p>
      <w:pPr>
        <w:pStyle w:val="BodyText"/>
        <w:spacing w:before="150"/>
        <w:rPr>
          <w:sz w:val="26"/>
        </w:rPr>
      </w:pPr>
    </w:p>
    <w:p>
      <w:pPr>
        <w:spacing w:before="0"/>
        <w:ind w:left="791" w:right="793" w:firstLine="0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  <w:u w:val="single"/>
        </w:rPr>
        <w:t>M</w:t>
      </w:r>
      <w:r>
        <w:rPr>
          <w:rFonts w:ascii="Arial"/>
          <w:b/>
          <w:spacing w:val="1"/>
          <w:sz w:val="26"/>
          <w:u w:val="single"/>
        </w:rPr>
        <w:t> </w:t>
      </w:r>
      <w:r>
        <w:rPr>
          <w:rFonts w:ascii="Arial"/>
          <w:b/>
          <w:sz w:val="26"/>
          <w:u w:val="single"/>
        </w:rPr>
        <w:t>E</w:t>
      </w:r>
      <w:r>
        <w:rPr>
          <w:rFonts w:ascii="Arial"/>
          <w:b/>
          <w:spacing w:val="3"/>
          <w:sz w:val="26"/>
          <w:u w:val="single"/>
        </w:rPr>
        <w:t> </w:t>
      </w:r>
      <w:r>
        <w:rPr>
          <w:rFonts w:ascii="Arial"/>
          <w:b/>
          <w:sz w:val="26"/>
          <w:u w:val="single"/>
        </w:rPr>
        <w:t>N</w:t>
      </w:r>
      <w:r>
        <w:rPr>
          <w:rFonts w:ascii="Arial"/>
          <w:b/>
          <w:spacing w:val="2"/>
          <w:sz w:val="26"/>
          <w:u w:val="single"/>
        </w:rPr>
        <w:t> </w:t>
      </w:r>
      <w:r>
        <w:rPr>
          <w:rFonts w:ascii="Arial"/>
          <w:b/>
          <w:spacing w:val="-10"/>
          <w:sz w:val="26"/>
          <w:u w:val="single"/>
        </w:rPr>
        <w:t>U</w:t>
      </w:r>
    </w:p>
    <w:p>
      <w:pPr>
        <w:pStyle w:val="Heading2"/>
        <w:spacing w:before="164"/>
        <w:ind w:left="243"/>
      </w:pPr>
      <w:r>
        <w:rPr>
          <w:spacing w:val="-2"/>
        </w:rPr>
        <w:t>BEBIDAS:</w:t>
      </w:r>
    </w:p>
    <w:p>
      <w:pPr>
        <w:spacing w:before="252"/>
        <w:ind w:left="476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3354" cy="5335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4"/>
        </w:rPr>
        <w:t>ÁGUA MINERAL COM E SEM GÁS</w:t>
      </w:r>
    </w:p>
    <w:p>
      <w:pPr>
        <w:spacing w:line="249" w:lineRule="auto" w:before="12"/>
        <w:ind w:left="476" w:right="5738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3354" cy="5335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sz w:val="24"/>
        </w:rPr>
        <w:t>REFRIGERANTES</w:t>
      </w:r>
      <w:r>
        <w:rPr>
          <w:spacing w:val="-10"/>
          <w:sz w:val="24"/>
        </w:rPr>
        <w:t> </w:t>
      </w:r>
      <w:r>
        <w:rPr>
          <w:sz w:val="24"/>
        </w:rPr>
        <w:t>(INCLUSIVE</w:t>
      </w:r>
      <w:r>
        <w:rPr>
          <w:spacing w:val="-10"/>
          <w:sz w:val="24"/>
        </w:rPr>
        <w:t> </w:t>
      </w:r>
      <w:r>
        <w:rPr>
          <w:sz w:val="24"/>
        </w:rPr>
        <w:t>ZERO) </w:t>
      </w:r>
      <w:r>
        <w:rPr>
          <w:position w:val="3"/>
          <w:sz w:val="24"/>
        </w:rPr>
        <w:drawing>
          <wp:inline distT="0" distB="0" distL="0" distR="0">
            <wp:extent cx="53354" cy="5335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4"/>
        </w:rPr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SUCO NATURAL (2 SABORES)</w:t>
      </w:r>
    </w:p>
    <w:p>
      <w:pPr>
        <w:pStyle w:val="Heading2"/>
        <w:spacing w:before="242"/>
        <w:ind w:left="230"/>
      </w:pPr>
      <w:r>
        <w:rPr/>
        <w:t>CANAPÉS</w:t>
      </w:r>
      <w:r>
        <w:rPr>
          <w:spacing w:val="-7"/>
        </w:rPr>
        <w:t> </w:t>
      </w:r>
      <w:r>
        <w:rPr>
          <w:spacing w:val="-2"/>
        </w:rPr>
        <w:t>FRIOS</w:t>
      </w:r>
    </w:p>
    <w:p>
      <w:pPr>
        <w:spacing w:line="249" w:lineRule="auto" w:before="253"/>
        <w:ind w:left="476" w:right="4695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3354" cy="5335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sz w:val="24"/>
        </w:rPr>
        <w:t>STICK</w:t>
      </w:r>
      <w:r>
        <w:rPr>
          <w:spacing w:val="-6"/>
          <w:sz w:val="24"/>
        </w:rPr>
        <w:t> </w:t>
      </w:r>
      <w:r>
        <w:rPr>
          <w:sz w:val="24"/>
        </w:rPr>
        <w:t>CAPRESE</w:t>
      </w:r>
      <w:r>
        <w:rPr>
          <w:spacing w:val="-6"/>
          <w:sz w:val="24"/>
        </w:rPr>
        <w:t> </w:t>
      </w:r>
      <w:r>
        <w:rPr>
          <w:sz w:val="24"/>
        </w:rPr>
        <w:t>COM</w:t>
      </w:r>
      <w:r>
        <w:rPr>
          <w:spacing w:val="-6"/>
          <w:sz w:val="24"/>
        </w:rPr>
        <w:t> </w:t>
      </w:r>
      <w:r>
        <w:rPr>
          <w:sz w:val="24"/>
        </w:rPr>
        <w:t>MOLHO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MOSTARDA </w:t>
      </w:r>
      <w:r>
        <w:rPr>
          <w:position w:val="3"/>
          <w:sz w:val="24"/>
        </w:rPr>
        <w:drawing>
          <wp:inline distT="0" distB="0" distL="0" distR="0">
            <wp:extent cx="53354" cy="5335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4"/>
        </w:rPr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BRUSQUETAS ITALIANAS</w:t>
      </w:r>
    </w:p>
    <w:p>
      <w:pPr>
        <w:pStyle w:val="Heading2"/>
        <w:spacing w:before="242"/>
        <w:ind w:left="230"/>
      </w:pPr>
      <w:r>
        <w:rPr/>
        <w:t>CANAPÉS</w:t>
      </w:r>
      <w:r>
        <w:rPr>
          <w:spacing w:val="-8"/>
        </w:rPr>
        <w:t> </w:t>
      </w:r>
      <w:r>
        <w:rPr/>
        <w:t>QUENTE:</w:t>
      </w:r>
      <w:r>
        <w:rPr>
          <w:spacing w:val="-6"/>
        </w:rPr>
        <w:t> </w:t>
      </w:r>
      <w:r>
        <w:rPr/>
        <w:t>SERVIDOS</w:t>
      </w:r>
      <w:r>
        <w:rPr>
          <w:spacing w:val="-5"/>
        </w:rPr>
        <w:t> </w:t>
      </w:r>
      <w:r>
        <w:rPr/>
        <w:t>EM</w:t>
      </w:r>
      <w:r>
        <w:rPr>
          <w:spacing w:val="-6"/>
        </w:rPr>
        <w:t> </w:t>
      </w:r>
      <w:r>
        <w:rPr/>
        <w:t>MINI</w:t>
      </w:r>
      <w:r>
        <w:rPr>
          <w:spacing w:val="-5"/>
        </w:rPr>
        <w:t> </w:t>
      </w:r>
      <w:r>
        <w:rPr>
          <w:spacing w:val="-4"/>
        </w:rPr>
        <w:t>LOUÇA</w:t>
      </w:r>
    </w:p>
    <w:p>
      <w:pPr>
        <w:spacing w:before="252"/>
        <w:ind w:left="476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3354" cy="5335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sz w:val="24"/>
        </w:rPr>
        <w:t>PICADINHO DE TAMBAQUI COM CROTONS DE BANANA DA TERRA E FAROFA</w:t>
      </w:r>
    </w:p>
    <w:p>
      <w:pPr>
        <w:pStyle w:val="Heading2"/>
        <w:spacing w:before="252"/>
        <w:ind w:left="476" w:hanging="247"/>
      </w:pPr>
      <w:r>
        <w:rPr/>
        <w:t>SALGADINHOS</w:t>
      </w:r>
      <w:r>
        <w:rPr>
          <w:spacing w:val="-11"/>
        </w:rPr>
        <w:t> </w:t>
      </w:r>
      <w:r>
        <w:rPr>
          <w:spacing w:val="-2"/>
        </w:rPr>
        <w:t>VARIADOS</w:t>
      </w:r>
    </w:p>
    <w:p>
      <w:pPr>
        <w:spacing w:line="249" w:lineRule="auto" w:before="252"/>
        <w:ind w:left="476" w:right="7511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3354" cy="5335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sz w:val="24"/>
        </w:rPr>
        <w:t>PEROLAS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QUEIJO </w:t>
      </w:r>
      <w:r>
        <w:rPr>
          <w:position w:val="3"/>
          <w:sz w:val="24"/>
        </w:rPr>
        <w:drawing>
          <wp:inline distT="0" distB="0" distL="0" distR="0">
            <wp:extent cx="53354" cy="5335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4"/>
        </w:rPr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MINI KIBES</w:t>
      </w:r>
    </w:p>
    <w:p>
      <w:pPr>
        <w:spacing w:before="2"/>
        <w:ind w:left="476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3354" cy="5335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sz w:val="24"/>
        </w:rPr>
        <w:t>VALOVAN DE BACALHAU</w:t>
      </w:r>
    </w:p>
    <w:p>
      <w:pPr>
        <w:spacing w:before="12"/>
        <w:ind w:left="476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3354" cy="5335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4"/>
        </w:rPr>
        <w:t>MINI QUICHE DE ALHO PORÓ</w:t>
      </w:r>
    </w:p>
    <w:p>
      <w:pPr>
        <w:pStyle w:val="Heading2"/>
        <w:spacing w:before="253"/>
        <w:ind w:left="230"/>
      </w:pPr>
      <w:r>
        <w:rPr/>
        <w:t>FINGERS</w:t>
      </w:r>
      <w:r>
        <w:rPr>
          <w:spacing w:val="-7"/>
        </w:rPr>
        <w:t> </w:t>
      </w:r>
      <w:r>
        <w:rPr>
          <w:spacing w:val="-2"/>
        </w:rPr>
        <w:t>DOCES:</w:t>
      </w:r>
    </w:p>
    <w:p>
      <w:pPr>
        <w:spacing w:line="249" w:lineRule="auto" w:before="252"/>
        <w:ind w:left="476" w:right="5492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53354" cy="5335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sz w:val="24"/>
        </w:rPr>
        <w:t>DOCES</w:t>
      </w:r>
      <w:r>
        <w:rPr>
          <w:spacing w:val="-9"/>
          <w:sz w:val="24"/>
        </w:rPr>
        <w:t> </w:t>
      </w:r>
      <w:r>
        <w:rPr>
          <w:sz w:val="24"/>
        </w:rPr>
        <w:t>TIPO</w:t>
      </w:r>
      <w:r>
        <w:rPr>
          <w:spacing w:val="-9"/>
          <w:sz w:val="24"/>
        </w:rPr>
        <w:t> </w:t>
      </w:r>
      <w:r>
        <w:rPr>
          <w:sz w:val="24"/>
        </w:rPr>
        <w:t>BRIGADEIROS</w:t>
      </w:r>
      <w:r>
        <w:rPr>
          <w:spacing w:val="-9"/>
          <w:sz w:val="24"/>
        </w:rPr>
        <w:t> </w:t>
      </w:r>
      <w:r>
        <w:rPr>
          <w:sz w:val="24"/>
        </w:rPr>
        <w:t>DIVERSOS </w:t>
      </w:r>
      <w:r>
        <w:rPr>
          <w:position w:val="3"/>
          <w:sz w:val="24"/>
        </w:rPr>
        <w:drawing>
          <wp:inline distT="0" distB="0" distL="0" distR="0">
            <wp:extent cx="53354" cy="5335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4"/>
        </w:rPr>
      </w:r>
      <w:r>
        <w:rPr>
          <w:rFonts w:ascii="Times New Roman"/>
          <w:spacing w:val="80"/>
          <w:sz w:val="24"/>
        </w:rPr>
        <w:t> </w:t>
      </w:r>
      <w:r>
        <w:rPr>
          <w:sz w:val="24"/>
        </w:rPr>
        <w:t>QUADRADINHOS DE BROWNIES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ListParagraph"/>
        <w:numPr>
          <w:ilvl w:val="2"/>
          <w:numId w:val="2"/>
        </w:numPr>
        <w:tabs>
          <w:tab w:pos="891" w:val="left" w:leader="none"/>
        </w:tabs>
        <w:spacing w:line="240" w:lineRule="auto" w:before="0" w:after="0"/>
        <w:ind w:left="891" w:right="0" w:hanging="661"/>
        <w:jc w:val="left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fornecimento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louças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z w:val="24"/>
        </w:rPr>
        <w:t>porcelana,</w:t>
      </w:r>
      <w:r>
        <w:rPr>
          <w:spacing w:val="-4"/>
          <w:sz w:val="24"/>
        </w:rPr>
        <w:t> </w:t>
      </w:r>
      <w:r>
        <w:rPr>
          <w:sz w:val="24"/>
        </w:rPr>
        <w:t>inox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vidro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primeira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qualidade;</w:t>
      </w:r>
    </w:p>
    <w:p>
      <w:pPr>
        <w:pStyle w:val="ListParagraph"/>
        <w:numPr>
          <w:ilvl w:val="2"/>
          <w:numId w:val="2"/>
        </w:numPr>
        <w:tabs>
          <w:tab w:pos="891" w:val="left" w:leader="none"/>
        </w:tabs>
        <w:spacing w:line="240" w:lineRule="auto" w:before="132" w:after="0"/>
        <w:ind w:left="891" w:right="0" w:hanging="661"/>
        <w:jc w:val="left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montagem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desmontagem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buffet.</w:t>
      </w:r>
    </w:p>
    <w:p>
      <w:pPr>
        <w:pStyle w:val="ListParagraph"/>
        <w:numPr>
          <w:ilvl w:val="1"/>
          <w:numId w:val="2"/>
        </w:numPr>
        <w:tabs>
          <w:tab w:pos="693" w:val="left" w:leader="none"/>
        </w:tabs>
        <w:spacing w:line="240" w:lineRule="auto" w:before="132" w:after="0"/>
        <w:ind w:left="693" w:right="0" w:hanging="463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evento</w:t>
      </w:r>
      <w:r>
        <w:rPr>
          <w:spacing w:val="-3"/>
          <w:sz w:val="24"/>
        </w:rPr>
        <w:t> </w:t>
      </w: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dia</w:t>
      </w:r>
      <w:r>
        <w:rPr>
          <w:spacing w:val="-2"/>
          <w:sz w:val="24"/>
        </w:rPr>
        <w:t> </w:t>
      </w:r>
      <w:r>
        <w:rPr>
          <w:sz w:val="24"/>
        </w:rPr>
        <w:t>06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março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2024,</w:t>
      </w:r>
      <w:r>
        <w:rPr>
          <w:spacing w:val="-3"/>
          <w:sz w:val="24"/>
        </w:rPr>
        <w:t> </w:t>
      </w:r>
      <w:r>
        <w:rPr>
          <w:sz w:val="24"/>
        </w:rPr>
        <w:t>às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10h:</w:t>
      </w:r>
    </w:p>
    <w:p>
      <w:pPr>
        <w:pStyle w:val="ListParagraph"/>
        <w:numPr>
          <w:ilvl w:val="1"/>
          <w:numId w:val="2"/>
        </w:numPr>
        <w:tabs>
          <w:tab w:pos="693" w:val="left" w:leader="none"/>
        </w:tabs>
        <w:spacing w:line="249" w:lineRule="auto" w:before="133" w:after="0"/>
        <w:ind w:left="230" w:right="1203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contratação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dará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4"/>
          <w:sz w:val="24"/>
        </w:rPr>
        <w:t> </w:t>
      </w:r>
      <w:r>
        <w:rPr>
          <w:sz w:val="24"/>
        </w:rPr>
        <w:t>lote</w:t>
      </w:r>
      <w:r>
        <w:rPr>
          <w:spacing w:val="-4"/>
          <w:sz w:val="24"/>
        </w:rPr>
        <w:t> </w:t>
      </w:r>
      <w:r>
        <w:rPr>
          <w:sz w:val="24"/>
        </w:rPr>
        <w:t>único,</w:t>
      </w:r>
      <w:r>
        <w:rPr>
          <w:spacing w:val="-4"/>
          <w:sz w:val="24"/>
        </w:rPr>
        <w:t> </w:t>
      </w:r>
      <w:r>
        <w:rPr>
          <w:sz w:val="24"/>
        </w:rPr>
        <w:t>considerando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correlação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materiais,</w:t>
      </w:r>
      <w:r>
        <w:rPr>
          <w:spacing w:val="-4"/>
          <w:sz w:val="24"/>
        </w:rPr>
        <w:t> </w:t>
      </w:r>
      <w:r>
        <w:rPr>
          <w:sz w:val="24"/>
        </w:rPr>
        <w:t>não havendo vantagem em realizar a separação por itens.</w:t>
      </w:r>
    </w:p>
    <w:p>
      <w:pPr>
        <w:pStyle w:val="BodyText"/>
      </w:pPr>
    </w:p>
    <w:p>
      <w:pPr>
        <w:pStyle w:val="BodyText"/>
        <w:spacing w:before="146"/>
      </w:pPr>
    </w:p>
    <w:p>
      <w:pPr>
        <w:pStyle w:val="Heading2"/>
        <w:numPr>
          <w:ilvl w:val="0"/>
          <w:numId w:val="2"/>
        </w:numPr>
        <w:tabs>
          <w:tab w:pos="384" w:val="left" w:leader="none"/>
        </w:tabs>
        <w:spacing w:line="240" w:lineRule="auto" w:before="0" w:after="0"/>
        <w:ind w:left="384" w:right="0" w:hanging="274"/>
        <w:jc w:val="left"/>
      </w:pPr>
      <w:r>
        <w:rPr/>
        <w:t>MODELO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OBJETO</w:t>
      </w:r>
    </w:p>
    <w:p>
      <w:pPr>
        <w:pStyle w:val="BodyText"/>
        <w:spacing w:before="24"/>
        <w:rPr>
          <w:rFonts w:ascii="Arial"/>
          <w:b/>
        </w:rPr>
      </w:pPr>
    </w:p>
    <w:p>
      <w:pPr>
        <w:pStyle w:val="ListParagraph"/>
        <w:numPr>
          <w:ilvl w:val="1"/>
          <w:numId w:val="2"/>
        </w:numPr>
        <w:tabs>
          <w:tab w:pos="470" w:val="left" w:leader="none"/>
          <w:tab w:pos="572" w:val="left" w:leader="none"/>
        </w:tabs>
        <w:spacing w:line="249" w:lineRule="auto" w:before="0" w:after="0"/>
        <w:ind w:left="470" w:right="1056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execução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objeto</w:t>
      </w:r>
      <w:r>
        <w:rPr>
          <w:spacing w:val="-4"/>
          <w:sz w:val="24"/>
        </w:rPr>
        <w:t> </w:t>
      </w:r>
      <w:r>
        <w:rPr>
          <w:sz w:val="24"/>
        </w:rPr>
        <w:t>consiste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prestação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serviço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buffet,</w:t>
      </w:r>
      <w:r>
        <w:rPr>
          <w:spacing w:val="-4"/>
          <w:sz w:val="24"/>
        </w:rPr>
        <w:t> </w:t>
      </w:r>
      <w:r>
        <w:rPr>
          <w:sz w:val="24"/>
        </w:rPr>
        <w:t>conforme</w:t>
      </w:r>
      <w:r>
        <w:rPr>
          <w:spacing w:val="-4"/>
          <w:sz w:val="24"/>
        </w:rPr>
        <w:t> </w:t>
      </w:r>
      <w:r>
        <w:rPr>
          <w:sz w:val="24"/>
        </w:rPr>
        <w:t>cardápios constantes no item anterior.</w:t>
      </w:r>
    </w:p>
    <w:p>
      <w:pPr>
        <w:pStyle w:val="ListParagraph"/>
        <w:numPr>
          <w:ilvl w:val="1"/>
          <w:numId w:val="2"/>
        </w:numPr>
        <w:tabs>
          <w:tab w:pos="573" w:val="left" w:leader="none"/>
        </w:tabs>
        <w:spacing w:line="240" w:lineRule="auto" w:before="242" w:after="0"/>
        <w:ind w:left="573" w:right="0" w:hanging="463"/>
        <w:jc w:val="left"/>
        <w:rPr>
          <w:sz w:val="24"/>
        </w:rPr>
      </w:pPr>
      <w:r>
        <w:rPr>
          <w:sz w:val="24"/>
        </w:rPr>
        <w:t>Serão</w:t>
      </w:r>
      <w:r>
        <w:rPr>
          <w:spacing w:val="-8"/>
          <w:sz w:val="24"/>
        </w:rPr>
        <w:t> </w:t>
      </w:r>
      <w:r>
        <w:rPr>
          <w:sz w:val="24"/>
        </w:rPr>
        <w:t>disponibilizados</w:t>
      </w:r>
      <w:r>
        <w:rPr>
          <w:spacing w:val="-5"/>
          <w:sz w:val="24"/>
        </w:rPr>
        <w:t> </w:t>
      </w:r>
      <w:r>
        <w:rPr>
          <w:sz w:val="24"/>
        </w:rPr>
        <w:t>02</w:t>
      </w:r>
      <w:r>
        <w:rPr>
          <w:spacing w:val="-5"/>
          <w:sz w:val="24"/>
        </w:rPr>
        <w:t> </w:t>
      </w:r>
      <w:r>
        <w:rPr>
          <w:sz w:val="24"/>
        </w:rPr>
        <w:t>(dois)</w:t>
      </w:r>
      <w:r>
        <w:rPr>
          <w:spacing w:val="-6"/>
          <w:sz w:val="24"/>
        </w:rPr>
        <w:t> </w:t>
      </w:r>
      <w:r>
        <w:rPr>
          <w:sz w:val="24"/>
        </w:rPr>
        <w:t>garçons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auxiliar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execução</w:t>
      </w:r>
      <w:r>
        <w:rPr>
          <w:spacing w:val="-5"/>
          <w:sz w:val="24"/>
        </w:rPr>
        <w:t> </w:t>
      </w:r>
      <w:r>
        <w:rPr>
          <w:sz w:val="24"/>
        </w:rPr>
        <w:t>dos</w:t>
      </w:r>
      <w:r>
        <w:rPr>
          <w:spacing w:val="-6"/>
          <w:sz w:val="24"/>
        </w:rPr>
        <w:t> </w:t>
      </w:r>
      <w:r>
        <w:rPr>
          <w:sz w:val="24"/>
        </w:rPr>
        <w:t>serviços,</w:t>
      </w:r>
      <w:r>
        <w:rPr>
          <w:spacing w:val="-5"/>
          <w:sz w:val="24"/>
        </w:rPr>
        <w:t> </w:t>
      </w:r>
      <w:r>
        <w:rPr>
          <w:sz w:val="24"/>
        </w:rPr>
        <w:t>estando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o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0" w:footer="181" w:top="500" w:bottom="380" w:left="580" w:right="580"/>
        </w:sectPr>
      </w:pPr>
    </w:p>
    <w:p>
      <w:pPr>
        <w:pStyle w:val="BodyText"/>
        <w:spacing w:before="73"/>
        <w:ind w:left="110"/>
      </w:pPr>
      <w:r>
        <w:rPr/>
        <w:t>preço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profissional</w:t>
      </w:r>
      <w:r>
        <w:rPr>
          <w:spacing w:val="-4"/>
        </w:rPr>
        <w:t> </w:t>
      </w:r>
      <w:r>
        <w:rPr/>
        <w:t>já</w:t>
      </w:r>
      <w:r>
        <w:rPr>
          <w:spacing w:val="-4"/>
        </w:rPr>
        <w:t> </w:t>
      </w:r>
      <w:r>
        <w:rPr/>
        <w:t>incluso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valor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buffet.</w:t>
      </w:r>
    </w:p>
    <w:p>
      <w:pPr>
        <w:pStyle w:val="ListParagraph"/>
        <w:numPr>
          <w:ilvl w:val="1"/>
          <w:numId w:val="2"/>
        </w:numPr>
        <w:tabs>
          <w:tab w:pos="573" w:val="left" w:leader="none"/>
        </w:tabs>
        <w:spacing w:line="249" w:lineRule="auto" w:before="252" w:after="0"/>
        <w:ind w:left="110" w:right="829" w:firstLine="0"/>
        <w:jc w:val="left"/>
        <w:rPr>
          <w:sz w:val="24"/>
        </w:rPr>
      </w:pP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serviços</w:t>
      </w:r>
      <w:r>
        <w:rPr>
          <w:spacing w:val="-4"/>
          <w:sz w:val="24"/>
        </w:rPr>
        <w:t> </w:t>
      </w:r>
      <w:r>
        <w:rPr>
          <w:sz w:val="24"/>
        </w:rPr>
        <w:t>serão</w:t>
      </w:r>
      <w:r>
        <w:rPr>
          <w:spacing w:val="-4"/>
          <w:sz w:val="24"/>
        </w:rPr>
        <w:t> </w:t>
      </w:r>
      <w:r>
        <w:rPr>
          <w:sz w:val="24"/>
        </w:rPr>
        <w:t>executados</w:t>
      </w:r>
      <w:r>
        <w:rPr>
          <w:spacing w:val="-4"/>
          <w:sz w:val="24"/>
        </w:rPr>
        <w:t> </w:t>
      </w:r>
      <w:r>
        <w:rPr>
          <w:sz w:val="24"/>
        </w:rPr>
        <w:t>nas</w:t>
      </w:r>
      <w:r>
        <w:rPr>
          <w:spacing w:val="-4"/>
          <w:sz w:val="24"/>
        </w:rPr>
        <w:t> </w:t>
      </w:r>
      <w:r>
        <w:rPr>
          <w:sz w:val="24"/>
        </w:rPr>
        <w:t>dependências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Fórum</w:t>
      </w:r>
      <w:r>
        <w:rPr>
          <w:spacing w:val="-4"/>
          <w:sz w:val="24"/>
        </w:rPr>
        <w:t> </w:t>
      </w:r>
      <w:r>
        <w:rPr>
          <w:sz w:val="24"/>
        </w:rPr>
        <w:t>Eleitoral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Manaus,</w:t>
      </w:r>
      <w:r>
        <w:rPr>
          <w:spacing w:val="-4"/>
          <w:sz w:val="24"/>
        </w:rPr>
        <w:t> </w:t>
      </w:r>
      <w:r>
        <w:rPr>
          <w:sz w:val="24"/>
        </w:rPr>
        <w:t>Prédio Anexo ao TRE-AM situado à Av. André Araújo, n. 200, bairro Aleixo, Manaus/AM.</w:t>
      </w:r>
    </w:p>
    <w:p>
      <w:pPr>
        <w:pStyle w:val="ListParagraph"/>
        <w:numPr>
          <w:ilvl w:val="1"/>
          <w:numId w:val="2"/>
        </w:numPr>
        <w:tabs>
          <w:tab w:pos="573" w:val="left" w:leader="none"/>
        </w:tabs>
        <w:spacing w:line="240" w:lineRule="auto" w:before="242" w:after="0"/>
        <w:ind w:left="573" w:right="0" w:hanging="463"/>
        <w:jc w:val="left"/>
        <w:rPr>
          <w:sz w:val="24"/>
        </w:rPr>
      </w:pP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evento:</w:t>
      </w:r>
      <w:r>
        <w:rPr>
          <w:spacing w:val="-3"/>
          <w:sz w:val="24"/>
        </w:rPr>
        <w:t> </w:t>
      </w:r>
      <w:r>
        <w:rPr>
          <w:sz w:val="24"/>
        </w:rPr>
        <w:t>06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março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2024,</w:t>
      </w:r>
      <w:r>
        <w:rPr>
          <w:spacing w:val="-3"/>
          <w:sz w:val="24"/>
        </w:rPr>
        <w:t> </w:t>
      </w:r>
      <w:r>
        <w:rPr>
          <w:sz w:val="24"/>
        </w:rPr>
        <w:t>às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10h.</w:t>
      </w:r>
    </w:p>
    <w:p>
      <w:pPr>
        <w:pStyle w:val="BodyText"/>
      </w:pPr>
    </w:p>
    <w:p>
      <w:pPr>
        <w:pStyle w:val="BodyText"/>
        <w:spacing w:before="228"/>
      </w:pPr>
    </w:p>
    <w:p>
      <w:pPr>
        <w:pStyle w:val="Heading2"/>
        <w:ind w:left="110"/>
      </w:pPr>
      <w:r>
        <w:rPr/>
        <w:t>Obrigações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Contratante</w:t>
      </w:r>
    </w:p>
    <w:p>
      <w:pPr>
        <w:pStyle w:val="ListParagraph"/>
        <w:numPr>
          <w:ilvl w:val="1"/>
          <w:numId w:val="2"/>
        </w:numPr>
        <w:tabs>
          <w:tab w:pos="573" w:val="left" w:leader="none"/>
        </w:tabs>
        <w:spacing w:line="240" w:lineRule="auto" w:before="253" w:after="0"/>
        <w:ind w:left="573" w:right="0" w:hanging="463"/>
        <w:jc w:val="left"/>
        <w:rPr>
          <w:sz w:val="24"/>
        </w:rPr>
      </w:pPr>
      <w:r>
        <w:rPr>
          <w:sz w:val="24"/>
        </w:rPr>
        <w:t>São</w:t>
      </w:r>
      <w:r>
        <w:rPr>
          <w:spacing w:val="-5"/>
          <w:sz w:val="24"/>
        </w:rPr>
        <w:t> </w:t>
      </w:r>
      <w:r>
        <w:rPr>
          <w:sz w:val="24"/>
        </w:rPr>
        <w:t>obrigações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Contratante:</w:t>
      </w:r>
    </w:p>
    <w:p>
      <w:pPr>
        <w:pStyle w:val="ListParagraph"/>
        <w:numPr>
          <w:ilvl w:val="2"/>
          <w:numId w:val="2"/>
        </w:numPr>
        <w:tabs>
          <w:tab w:pos="1371" w:val="left" w:leader="none"/>
        </w:tabs>
        <w:spacing w:line="249" w:lineRule="auto" w:before="252" w:after="0"/>
        <w:ind w:left="710" w:right="389" w:firstLine="0"/>
        <w:jc w:val="left"/>
        <w:rPr>
          <w:sz w:val="24"/>
        </w:rPr>
      </w:pPr>
      <w:r>
        <w:rPr>
          <w:sz w:val="24"/>
        </w:rPr>
        <w:t>Acompanhar a execução do objeto deste Termo de Referência, nos seus termos qualitativos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quantitativos,</w:t>
      </w:r>
      <w:r>
        <w:rPr>
          <w:spacing w:val="-4"/>
          <w:sz w:val="24"/>
        </w:rPr>
        <w:t> </w:t>
      </w:r>
      <w:r>
        <w:rPr>
          <w:sz w:val="24"/>
        </w:rPr>
        <w:t>atestando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faturas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prazo</w:t>
      </w:r>
      <w:r>
        <w:rPr>
          <w:spacing w:val="-4"/>
          <w:sz w:val="24"/>
        </w:rPr>
        <w:t> </w:t>
      </w:r>
      <w:r>
        <w:rPr>
          <w:sz w:val="24"/>
        </w:rPr>
        <w:t>máximo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2</w:t>
      </w:r>
      <w:r>
        <w:rPr>
          <w:spacing w:val="-4"/>
          <w:sz w:val="24"/>
        </w:rPr>
        <w:t> </w:t>
      </w:r>
      <w:r>
        <w:rPr>
          <w:sz w:val="24"/>
        </w:rPr>
        <w:t>(dois)</w:t>
      </w:r>
      <w:r>
        <w:rPr>
          <w:spacing w:val="-4"/>
          <w:sz w:val="24"/>
        </w:rPr>
        <w:t> </w:t>
      </w:r>
      <w:r>
        <w:rPr>
          <w:sz w:val="24"/>
        </w:rPr>
        <w:t>dias</w:t>
      </w:r>
      <w:r>
        <w:rPr>
          <w:spacing w:val="-4"/>
          <w:sz w:val="24"/>
        </w:rPr>
        <w:t> </w:t>
      </w:r>
      <w:r>
        <w:rPr>
          <w:sz w:val="24"/>
        </w:rPr>
        <w:t>úteis</w:t>
      </w:r>
      <w:r>
        <w:rPr>
          <w:spacing w:val="-4"/>
          <w:sz w:val="24"/>
        </w:rPr>
        <w:t> </w:t>
      </w:r>
      <w:r>
        <w:rPr>
          <w:sz w:val="24"/>
        </w:rPr>
        <w:t>do seu recebimento.</w:t>
      </w:r>
    </w:p>
    <w:p>
      <w:pPr>
        <w:pStyle w:val="ListParagraph"/>
        <w:numPr>
          <w:ilvl w:val="2"/>
          <w:numId w:val="2"/>
        </w:numPr>
        <w:tabs>
          <w:tab w:pos="1371" w:val="left" w:leader="none"/>
        </w:tabs>
        <w:spacing w:line="249" w:lineRule="auto" w:before="243" w:after="0"/>
        <w:ind w:left="710" w:right="376" w:firstLine="0"/>
        <w:jc w:val="left"/>
        <w:rPr>
          <w:sz w:val="24"/>
        </w:rPr>
      </w:pPr>
      <w:r>
        <w:rPr>
          <w:sz w:val="24"/>
        </w:rPr>
        <w:t>Efetuar o pagamento devidamente atestado pela unidade solicitante, no prazo estabelecido</w:t>
      </w:r>
      <w:r>
        <w:rPr>
          <w:spacing w:val="-4"/>
          <w:sz w:val="24"/>
        </w:rPr>
        <w:t> </w:t>
      </w:r>
      <w:r>
        <w:rPr>
          <w:sz w:val="24"/>
        </w:rPr>
        <w:t>neste</w:t>
      </w:r>
      <w:r>
        <w:rPr>
          <w:spacing w:val="-4"/>
          <w:sz w:val="24"/>
        </w:rPr>
        <w:t> </w:t>
      </w:r>
      <w:r>
        <w:rPr>
          <w:sz w:val="24"/>
        </w:rPr>
        <w:t>Termo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Referência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fornecer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informações</w:t>
      </w:r>
      <w:r>
        <w:rPr>
          <w:spacing w:val="-4"/>
          <w:sz w:val="24"/>
        </w:rPr>
        <w:t> </w:t>
      </w:r>
      <w:r>
        <w:rPr>
          <w:sz w:val="24"/>
        </w:rPr>
        <w:t>relativas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4"/>
          <w:sz w:val="24"/>
        </w:rPr>
        <w:t> </w:t>
      </w:r>
      <w:r>
        <w:rPr>
          <w:sz w:val="24"/>
        </w:rPr>
        <w:t>retenção</w:t>
      </w:r>
      <w:r>
        <w:rPr>
          <w:spacing w:val="-4"/>
          <w:sz w:val="24"/>
        </w:rPr>
        <w:t> </w:t>
      </w:r>
      <w:r>
        <w:rPr>
          <w:sz w:val="24"/>
        </w:rPr>
        <w:t>de impostos incidentes sobre o fornecimento, sempre que solicitado.</w:t>
      </w:r>
    </w:p>
    <w:p>
      <w:pPr>
        <w:pStyle w:val="ListParagraph"/>
        <w:numPr>
          <w:ilvl w:val="2"/>
          <w:numId w:val="2"/>
        </w:numPr>
        <w:tabs>
          <w:tab w:pos="1371" w:val="left" w:leader="none"/>
        </w:tabs>
        <w:spacing w:line="240" w:lineRule="auto" w:before="243" w:after="0"/>
        <w:ind w:left="1371" w:right="0" w:hanging="661"/>
        <w:jc w:val="left"/>
        <w:rPr>
          <w:sz w:val="24"/>
        </w:rPr>
      </w:pPr>
      <w:r>
        <w:rPr>
          <w:sz w:val="24"/>
        </w:rPr>
        <w:t>Aplicar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sanções</w:t>
      </w:r>
      <w:r>
        <w:rPr>
          <w:spacing w:val="-5"/>
          <w:sz w:val="24"/>
        </w:rPr>
        <w:t> </w:t>
      </w:r>
      <w:r>
        <w:rPr>
          <w:sz w:val="24"/>
        </w:rPr>
        <w:t>cabíveis,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z w:val="24"/>
        </w:rPr>
        <w:t>razão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descumprimento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objeto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contratual.</w:t>
      </w:r>
    </w:p>
    <w:p>
      <w:pPr>
        <w:pStyle w:val="BodyText"/>
      </w:pPr>
    </w:p>
    <w:p>
      <w:pPr>
        <w:pStyle w:val="BodyText"/>
        <w:spacing w:before="228"/>
      </w:pPr>
    </w:p>
    <w:p>
      <w:pPr>
        <w:pStyle w:val="Heading2"/>
        <w:spacing w:before="1"/>
        <w:ind w:left="110"/>
      </w:pPr>
      <w:r>
        <w:rPr/>
        <w:t>Obrigações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2"/>
        </w:rPr>
        <w:t>Contratada</w:t>
      </w:r>
    </w:p>
    <w:p>
      <w:pPr>
        <w:pStyle w:val="ListParagraph"/>
        <w:numPr>
          <w:ilvl w:val="1"/>
          <w:numId w:val="2"/>
        </w:numPr>
        <w:tabs>
          <w:tab w:pos="573" w:val="left" w:leader="none"/>
        </w:tabs>
        <w:spacing w:line="240" w:lineRule="auto" w:before="252" w:after="0"/>
        <w:ind w:left="573" w:right="0" w:hanging="463"/>
        <w:jc w:val="left"/>
        <w:rPr>
          <w:sz w:val="24"/>
        </w:rPr>
      </w:pPr>
      <w:r>
        <w:rPr>
          <w:sz w:val="24"/>
        </w:rPr>
        <w:t>São</w:t>
      </w:r>
      <w:r>
        <w:rPr>
          <w:spacing w:val="-5"/>
          <w:sz w:val="24"/>
        </w:rPr>
        <w:t> </w:t>
      </w:r>
      <w:r>
        <w:rPr>
          <w:sz w:val="24"/>
        </w:rPr>
        <w:t>obrigações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Contratada:</w:t>
      </w:r>
    </w:p>
    <w:p>
      <w:pPr>
        <w:pStyle w:val="ListParagraph"/>
        <w:numPr>
          <w:ilvl w:val="2"/>
          <w:numId w:val="2"/>
        </w:numPr>
        <w:tabs>
          <w:tab w:pos="1371" w:val="left" w:leader="none"/>
        </w:tabs>
        <w:spacing w:line="249" w:lineRule="auto" w:before="252" w:after="0"/>
        <w:ind w:left="710" w:right="469" w:firstLine="0"/>
        <w:jc w:val="left"/>
        <w:rPr>
          <w:sz w:val="24"/>
        </w:rPr>
      </w:pPr>
      <w:r>
        <w:rPr>
          <w:sz w:val="24"/>
        </w:rPr>
        <w:t>Responsabilizar-se por todos os encargos tributários, previdenciários, fiscais e comerciais decorrentes do fornecimento, bem como, pelos danos diretos e indiretos, causados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4"/>
          <w:sz w:val="24"/>
        </w:rPr>
        <w:t> </w:t>
      </w:r>
      <w:r>
        <w:rPr>
          <w:sz w:val="24"/>
        </w:rPr>
        <w:t>Administração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terceiros,</w:t>
      </w:r>
      <w:r>
        <w:rPr>
          <w:spacing w:val="-4"/>
          <w:sz w:val="24"/>
        </w:rPr>
        <w:t> </w:t>
      </w:r>
      <w:r>
        <w:rPr>
          <w:sz w:val="24"/>
        </w:rPr>
        <w:t>decorrentes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sua</w:t>
      </w:r>
      <w:r>
        <w:rPr>
          <w:spacing w:val="-4"/>
          <w:sz w:val="24"/>
        </w:rPr>
        <w:t> </w:t>
      </w:r>
      <w:r>
        <w:rPr>
          <w:sz w:val="24"/>
        </w:rPr>
        <w:t>culpa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dolo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entrega</w:t>
      </w:r>
      <w:r>
        <w:rPr>
          <w:spacing w:val="-4"/>
          <w:sz w:val="24"/>
        </w:rPr>
        <w:t> </w:t>
      </w:r>
      <w:r>
        <w:rPr>
          <w:sz w:val="24"/>
        </w:rPr>
        <w:t>do material, não excluindo ou reduzindo essa responsabilidade o acompanhamento pela Administração do TRE-AM.</w:t>
      </w:r>
    </w:p>
    <w:p>
      <w:pPr>
        <w:pStyle w:val="ListParagraph"/>
        <w:numPr>
          <w:ilvl w:val="2"/>
          <w:numId w:val="2"/>
        </w:numPr>
        <w:tabs>
          <w:tab w:pos="1371" w:val="left" w:leader="none"/>
        </w:tabs>
        <w:spacing w:line="240" w:lineRule="auto" w:before="245" w:after="0"/>
        <w:ind w:left="1371" w:right="0" w:hanging="661"/>
        <w:jc w:val="left"/>
        <w:rPr>
          <w:sz w:val="24"/>
        </w:rPr>
      </w:pPr>
      <w:r>
        <w:rPr>
          <w:sz w:val="24"/>
        </w:rPr>
        <w:t>Ser</w:t>
      </w:r>
      <w:r>
        <w:rPr>
          <w:spacing w:val="-6"/>
          <w:sz w:val="24"/>
        </w:rPr>
        <w:t> </w:t>
      </w:r>
      <w:r>
        <w:rPr>
          <w:sz w:val="24"/>
        </w:rPr>
        <w:t>sediada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6"/>
          <w:sz w:val="24"/>
        </w:rPr>
        <w:t> </w:t>
      </w:r>
      <w:r>
        <w:rPr>
          <w:sz w:val="24"/>
        </w:rPr>
        <w:t>possuir</w:t>
      </w:r>
      <w:r>
        <w:rPr>
          <w:spacing w:val="-5"/>
          <w:sz w:val="24"/>
        </w:rPr>
        <w:t> </w:t>
      </w:r>
      <w:r>
        <w:rPr>
          <w:sz w:val="24"/>
        </w:rPr>
        <w:t>filial</w:t>
      </w:r>
      <w:r>
        <w:rPr>
          <w:spacing w:val="-6"/>
          <w:sz w:val="24"/>
        </w:rPr>
        <w:t> </w:t>
      </w:r>
      <w:r>
        <w:rPr>
          <w:sz w:val="24"/>
        </w:rPr>
        <w:t>e/ou</w:t>
      </w:r>
      <w:r>
        <w:rPr>
          <w:spacing w:val="-5"/>
          <w:sz w:val="24"/>
        </w:rPr>
        <w:t> </w:t>
      </w:r>
      <w:r>
        <w:rPr>
          <w:sz w:val="24"/>
        </w:rPr>
        <w:t>representação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Município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Manaus-</w:t>
      </w:r>
      <w:r>
        <w:rPr>
          <w:spacing w:val="-5"/>
          <w:sz w:val="24"/>
        </w:rPr>
        <w:t>AM.</w:t>
      </w:r>
    </w:p>
    <w:p>
      <w:pPr>
        <w:pStyle w:val="ListParagraph"/>
        <w:numPr>
          <w:ilvl w:val="2"/>
          <w:numId w:val="2"/>
        </w:numPr>
        <w:tabs>
          <w:tab w:pos="1371" w:val="left" w:leader="none"/>
        </w:tabs>
        <w:spacing w:line="240" w:lineRule="auto" w:before="253" w:after="0"/>
        <w:ind w:left="1371" w:right="0" w:hanging="661"/>
        <w:jc w:val="left"/>
        <w:rPr>
          <w:sz w:val="24"/>
        </w:rPr>
      </w:pPr>
      <w:r>
        <w:rPr>
          <w:sz w:val="24"/>
        </w:rPr>
        <w:t>Manter</w:t>
      </w:r>
      <w:r>
        <w:rPr>
          <w:spacing w:val="-8"/>
          <w:sz w:val="24"/>
        </w:rPr>
        <w:t> </w:t>
      </w:r>
      <w:r>
        <w:rPr>
          <w:sz w:val="24"/>
        </w:rPr>
        <w:t>quadro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pessoal</w:t>
      </w:r>
      <w:r>
        <w:rPr>
          <w:spacing w:val="-6"/>
          <w:sz w:val="24"/>
        </w:rPr>
        <w:t> </w:t>
      </w:r>
      <w:r>
        <w:rPr>
          <w:sz w:val="24"/>
        </w:rPr>
        <w:t>suficiente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atendimento</w:t>
      </w:r>
      <w:r>
        <w:rPr>
          <w:spacing w:val="-6"/>
          <w:sz w:val="24"/>
        </w:rPr>
        <w:t> </w:t>
      </w:r>
      <w:r>
        <w:rPr>
          <w:sz w:val="24"/>
        </w:rPr>
        <w:t>dos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serviços.</w:t>
      </w:r>
    </w:p>
    <w:p>
      <w:pPr>
        <w:pStyle w:val="ListParagraph"/>
        <w:numPr>
          <w:ilvl w:val="2"/>
          <w:numId w:val="2"/>
        </w:numPr>
        <w:tabs>
          <w:tab w:pos="1371" w:val="left" w:leader="none"/>
        </w:tabs>
        <w:spacing w:line="249" w:lineRule="auto" w:before="252" w:after="0"/>
        <w:ind w:left="710" w:right="429" w:firstLine="0"/>
        <w:jc w:val="both"/>
        <w:rPr>
          <w:sz w:val="24"/>
        </w:rPr>
      </w:pPr>
      <w:r>
        <w:rPr>
          <w:sz w:val="24"/>
        </w:rPr>
        <w:t>Apresentar</w:t>
      </w:r>
      <w:r>
        <w:rPr>
          <w:spacing w:val="-2"/>
          <w:sz w:val="24"/>
        </w:rPr>
        <w:t> </w:t>
      </w:r>
      <w:r>
        <w:rPr>
          <w:sz w:val="24"/>
        </w:rPr>
        <w:t>seus</w:t>
      </w:r>
      <w:r>
        <w:rPr>
          <w:spacing w:val="-2"/>
          <w:sz w:val="24"/>
        </w:rPr>
        <w:t> </w:t>
      </w:r>
      <w:r>
        <w:rPr>
          <w:sz w:val="24"/>
        </w:rPr>
        <w:t>funcionários,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execução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serviços,</w:t>
      </w:r>
      <w:r>
        <w:rPr>
          <w:spacing w:val="-2"/>
          <w:sz w:val="24"/>
        </w:rPr>
        <w:t> </w:t>
      </w:r>
      <w:r>
        <w:rPr>
          <w:sz w:val="24"/>
        </w:rPr>
        <w:t>devidamente</w:t>
      </w:r>
      <w:r>
        <w:rPr>
          <w:spacing w:val="-2"/>
          <w:sz w:val="24"/>
        </w:rPr>
        <w:t> </w:t>
      </w:r>
      <w:r>
        <w:rPr>
          <w:sz w:val="24"/>
        </w:rPr>
        <w:t>identificados com</w:t>
      </w:r>
      <w:r>
        <w:rPr>
          <w:spacing w:val="-4"/>
          <w:sz w:val="24"/>
        </w:rPr>
        <w:t> </w:t>
      </w:r>
      <w:r>
        <w:rPr>
          <w:sz w:val="24"/>
        </w:rPr>
        <w:t>crachás,</w:t>
      </w:r>
      <w:r>
        <w:rPr>
          <w:spacing w:val="-4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mínimos</w:t>
      </w:r>
      <w:r>
        <w:rPr>
          <w:spacing w:val="-4"/>
          <w:sz w:val="24"/>
        </w:rPr>
        <w:t> </w:t>
      </w:r>
      <w:r>
        <w:rPr>
          <w:sz w:val="24"/>
        </w:rPr>
        <w:t>requisitos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higiene</w:t>
      </w:r>
      <w:r>
        <w:rPr>
          <w:spacing w:val="-4"/>
          <w:sz w:val="24"/>
        </w:rPr>
        <w:t> </w:t>
      </w:r>
      <w:r>
        <w:rPr>
          <w:sz w:val="24"/>
        </w:rPr>
        <w:t>pessoal,</w:t>
      </w:r>
      <w:r>
        <w:rPr>
          <w:spacing w:val="-4"/>
          <w:sz w:val="24"/>
        </w:rPr>
        <w:t> </w:t>
      </w:r>
      <w:r>
        <w:rPr>
          <w:sz w:val="24"/>
        </w:rPr>
        <w:t>não</w:t>
      </w:r>
      <w:r>
        <w:rPr>
          <w:spacing w:val="-4"/>
          <w:sz w:val="24"/>
        </w:rPr>
        <w:t> </w:t>
      </w:r>
      <w:r>
        <w:rPr>
          <w:sz w:val="24"/>
        </w:rPr>
        <w:t>será</w:t>
      </w:r>
      <w:r>
        <w:rPr>
          <w:spacing w:val="-4"/>
          <w:sz w:val="24"/>
        </w:rPr>
        <w:t> </w:t>
      </w:r>
      <w:r>
        <w:rPr>
          <w:sz w:val="24"/>
        </w:rPr>
        <w:t>permitida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entrada de funcionário usando camiseta regata, bermudas, shorts ou outro vestuário inadequado.</w:t>
      </w:r>
    </w:p>
    <w:p>
      <w:pPr>
        <w:pStyle w:val="ListParagraph"/>
        <w:numPr>
          <w:ilvl w:val="2"/>
          <w:numId w:val="2"/>
        </w:numPr>
        <w:tabs>
          <w:tab w:pos="1371" w:val="left" w:leader="none"/>
        </w:tabs>
        <w:spacing w:line="249" w:lineRule="auto" w:before="243" w:after="0"/>
        <w:ind w:left="710" w:right="469" w:firstLine="0"/>
        <w:jc w:val="left"/>
        <w:rPr>
          <w:sz w:val="24"/>
        </w:rPr>
      </w:pPr>
      <w:r>
        <w:rPr>
          <w:sz w:val="24"/>
        </w:rPr>
        <w:t>Não transferir a terceiros, por qualquer forma, nem mesmo parcialmente, o objeto deste</w:t>
      </w:r>
      <w:r>
        <w:rPr>
          <w:spacing w:val="-4"/>
          <w:sz w:val="24"/>
        </w:rPr>
        <w:t> </w:t>
      </w:r>
      <w:r>
        <w:rPr>
          <w:sz w:val="24"/>
        </w:rPr>
        <w:t>Termo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Referência,</w:t>
      </w:r>
      <w:r>
        <w:rPr>
          <w:spacing w:val="-4"/>
          <w:sz w:val="24"/>
        </w:rPr>
        <w:t> </w:t>
      </w:r>
      <w:r>
        <w:rPr>
          <w:sz w:val="24"/>
        </w:rPr>
        <w:t>nem</w:t>
      </w:r>
      <w:r>
        <w:rPr>
          <w:spacing w:val="-4"/>
          <w:sz w:val="24"/>
        </w:rPr>
        <w:t> </w:t>
      </w:r>
      <w:r>
        <w:rPr>
          <w:sz w:val="24"/>
        </w:rPr>
        <w:t>subcontratar</w:t>
      </w:r>
      <w:r>
        <w:rPr>
          <w:spacing w:val="-4"/>
          <w:sz w:val="24"/>
        </w:rPr>
        <w:t> </w:t>
      </w:r>
      <w:r>
        <w:rPr>
          <w:sz w:val="24"/>
        </w:rPr>
        <w:t>qualquer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serviços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está</w:t>
      </w:r>
      <w:r>
        <w:rPr>
          <w:spacing w:val="-4"/>
          <w:sz w:val="24"/>
        </w:rPr>
        <w:t> </w:t>
      </w:r>
      <w:r>
        <w:rPr>
          <w:sz w:val="24"/>
        </w:rPr>
        <w:t>obrigada, sem prévio assentimento por escrito do Contratante.</w:t>
      </w:r>
    </w:p>
    <w:p>
      <w:pPr>
        <w:pStyle w:val="ListParagraph"/>
        <w:numPr>
          <w:ilvl w:val="2"/>
          <w:numId w:val="2"/>
        </w:numPr>
        <w:tabs>
          <w:tab w:pos="1371" w:val="left" w:leader="none"/>
        </w:tabs>
        <w:spacing w:line="240" w:lineRule="auto" w:before="243" w:after="0"/>
        <w:ind w:left="1371" w:right="0" w:hanging="661"/>
        <w:jc w:val="left"/>
        <w:rPr>
          <w:sz w:val="24"/>
        </w:rPr>
      </w:pPr>
      <w:r>
        <w:rPr>
          <w:sz w:val="24"/>
        </w:rPr>
        <w:t>Colocar</w:t>
      </w:r>
      <w:r>
        <w:rPr>
          <w:spacing w:val="-7"/>
          <w:sz w:val="24"/>
        </w:rPr>
        <w:t> </w:t>
      </w:r>
      <w:r>
        <w:rPr>
          <w:sz w:val="24"/>
        </w:rPr>
        <w:t>à</w:t>
      </w:r>
      <w:r>
        <w:rPr>
          <w:spacing w:val="-5"/>
          <w:sz w:val="24"/>
        </w:rPr>
        <w:t> </w:t>
      </w:r>
      <w:r>
        <w:rPr>
          <w:sz w:val="24"/>
        </w:rPr>
        <w:t>disposição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Contratante</w:t>
      </w:r>
      <w:r>
        <w:rPr>
          <w:spacing w:val="-5"/>
          <w:sz w:val="24"/>
        </w:rPr>
        <w:t> </w:t>
      </w:r>
      <w:r>
        <w:rPr>
          <w:sz w:val="24"/>
        </w:rPr>
        <w:t>um</w:t>
      </w:r>
      <w:r>
        <w:rPr>
          <w:spacing w:val="-5"/>
          <w:sz w:val="24"/>
        </w:rPr>
        <w:t> </w:t>
      </w:r>
      <w:r>
        <w:rPr>
          <w:sz w:val="24"/>
        </w:rPr>
        <w:t>telefone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pronto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atendimento.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2"/>
        </w:numPr>
        <w:tabs>
          <w:tab w:pos="384" w:val="left" w:leader="none"/>
        </w:tabs>
        <w:spacing w:line="240" w:lineRule="auto" w:before="1" w:after="0"/>
        <w:ind w:left="384" w:right="0" w:hanging="274"/>
        <w:jc w:val="left"/>
      </w:pPr>
      <w:r>
        <w:rPr/>
        <w:t>MODELO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GESTÃO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CONTRATO</w:t>
      </w:r>
    </w:p>
    <w:p>
      <w:pPr>
        <w:pStyle w:val="BodyText"/>
        <w:spacing w:before="24"/>
        <w:rPr>
          <w:rFonts w:ascii="Arial"/>
          <w:b/>
        </w:rPr>
      </w:pPr>
    </w:p>
    <w:p>
      <w:pPr>
        <w:pStyle w:val="ListParagraph"/>
        <w:numPr>
          <w:ilvl w:val="1"/>
          <w:numId w:val="2"/>
        </w:numPr>
        <w:tabs>
          <w:tab w:pos="470" w:val="left" w:leader="none"/>
          <w:tab w:pos="572" w:val="left" w:leader="none"/>
        </w:tabs>
        <w:spacing w:line="249" w:lineRule="auto" w:before="0" w:after="0"/>
        <w:ind w:left="470" w:right="496" w:hanging="361"/>
        <w:jc w:val="left"/>
        <w:rPr>
          <w:sz w:val="24"/>
        </w:rPr>
      </w:pPr>
      <w:r>
        <w:rPr>
          <w:sz w:val="24"/>
        </w:rPr>
        <w:t>O acompanhamento da execução, nos seus termos quantitativo e qualitativo dar-se-á pelo Fiscal do Contrato, que terá a responsabilidade de acompanhar a conformidade do fornecimento,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forma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assegurar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perfeito</w:t>
      </w:r>
      <w:r>
        <w:rPr>
          <w:spacing w:val="-4"/>
          <w:sz w:val="24"/>
        </w:rPr>
        <w:t> </w:t>
      </w:r>
      <w:r>
        <w:rPr>
          <w:sz w:val="24"/>
        </w:rPr>
        <w:t>cumprimento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objeto</w:t>
      </w:r>
      <w:r>
        <w:rPr>
          <w:spacing w:val="-4"/>
          <w:sz w:val="24"/>
        </w:rPr>
        <w:t> </w:t>
      </w:r>
      <w:r>
        <w:rPr>
          <w:sz w:val="24"/>
        </w:rPr>
        <w:t>contratado,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acordo com o disposto no art. 117 da Lei n. 14.133/2021, devendo executar, ainda, as seguintes</w:t>
      </w:r>
    </w:p>
    <w:p>
      <w:pPr>
        <w:spacing w:after="0" w:line="249" w:lineRule="auto"/>
        <w:jc w:val="left"/>
        <w:rPr>
          <w:sz w:val="24"/>
        </w:rPr>
        <w:sectPr>
          <w:pgSz w:w="11900" w:h="16840"/>
          <w:pgMar w:header="0" w:footer="181" w:top="500" w:bottom="380" w:left="580" w:right="580"/>
        </w:sectPr>
      </w:pPr>
    </w:p>
    <w:p>
      <w:pPr>
        <w:pStyle w:val="BodyText"/>
        <w:spacing w:before="73"/>
        <w:ind w:left="470"/>
      </w:pPr>
      <w:r>
        <w:rPr/>
        <w:t>atividades,</w:t>
      </w:r>
      <w:r>
        <w:rPr>
          <w:spacing w:val="-8"/>
        </w:rPr>
        <w:t> </w:t>
      </w:r>
      <w:r>
        <w:rPr/>
        <w:t>dentre</w:t>
      </w:r>
      <w:r>
        <w:rPr>
          <w:spacing w:val="-7"/>
        </w:rPr>
        <w:t> </w:t>
      </w:r>
      <w:r>
        <w:rPr>
          <w:spacing w:val="-2"/>
        </w:rPr>
        <w:t>outras:</w:t>
      </w:r>
    </w:p>
    <w:p>
      <w:pPr>
        <w:pStyle w:val="BodyText"/>
        <w:spacing w:before="24"/>
      </w:pPr>
    </w:p>
    <w:p>
      <w:pPr>
        <w:pStyle w:val="ListParagraph"/>
        <w:numPr>
          <w:ilvl w:val="2"/>
          <w:numId w:val="2"/>
        </w:numPr>
        <w:tabs>
          <w:tab w:pos="1310" w:val="left" w:leader="none"/>
          <w:tab w:pos="1610" w:val="left" w:leader="none"/>
        </w:tabs>
        <w:spacing w:line="249" w:lineRule="auto" w:before="0" w:after="0"/>
        <w:ind w:left="1310" w:right="1469" w:hanging="361"/>
        <w:jc w:val="left"/>
        <w:rPr>
          <w:sz w:val="24"/>
        </w:rPr>
      </w:pPr>
      <w:r>
        <w:rPr>
          <w:sz w:val="24"/>
        </w:rPr>
        <w:t>Registrar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ocorrências</w:t>
      </w:r>
      <w:r>
        <w:rPr>
          <w:spacing w:val="-5"/>
          <w:sz w:val="24"/>
        </w:rPr>
        <w:t> </w:t>
      </w:r>
      <w:r>
        <w:rPr>
          <w:sz w:val="24"/>
        </w:rPr>
        <w:t>relacionadas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fornecimento,</w:t>
      </w:r>
      <w:r>
        <w:rPr>
          <w:spacing w:val="-5"/>
          <w:sz w:val="24"/>
        </w:rPr>
        <w:t> </w:t>
      </w:r>
      <w:r>
        <w:rPr>
          <w:sz w:val="24"/>
        </w:rPr>
        <w:t>adotando</w:t>
      </w:r>
      <w:r>
        <w:rPr>
          <w:spacing w:val="-5"/>
          <w:sz w:val="24"/>
        </w:rPr>
        <w:t> </w:t>
      </w:r>
      <w:r>
        <w:rPr>
          <w:sz w:val="24"/>
        </w:rPr>
        <w:t>as providências necessárias ao seu fiel cumprimento.</w:t>
      </w:r>
    </w:p>
    <w:p>
      <w:pPr>
        <w:pStyle w:val="BodyText"/>
        <w:spacing w:before="14"/>
      </w:pPr>
    </w:p>
    <w:p>
      <w:pPr>
        <w:pStyle w:val="ListParagraph"/>
        <w:numPr>
          <w:ilvl w:val="2"/>
          <w:numId w:val="2"/>
        </w:numPr>
        <w:tabs>
          <w:tab w:pos="1611" w:val="left" w:leader="none"/>
        </w:tabs>
        <w:spacing w:line="240" w:lineRule="auto" w:before="0" w:after="0"/>
        <w:ind w:left="1611" w:right="0" w:hanging="661"/>
        <w:jc w:val="left"/>
        <w:rPr>
          <w:sz w:val="24"/>
        </w:rPr>
      </w:pPr>
      <w:r>
        <w:rPr>
          <w:sz w:val="24"/>
        </w:rPr>
        <w:t>Comunicar</w:t>
      </w:r>
      <w:r>
        <w:rPr>
          <w:spacing w:val="-8"/>
          <w:sz w:val="24"/>
        </w:rPr>
        <w:t> </w:t>
      </w:r>
      <w:r>
        <w:rPr>
          <w:sz w:val="24"/>
        </w:rPr>
        <w:t>à</w:t>
      </w:r>
      <w:r>
        <w:rPr>
          <w:spacing w:val="-5"/>
          <w:sz w:val="24"/>
        </w:rPr>
        <w:t> </w:t>
      </w:r>
      <w:r>
        <w:rPr>
          <w:sz w:val="24"/>
        </w:rPr>
        <w:t>Contratada</w:t>
      </w:r>
      <w:r>
        <w:rPr>
          <w:spacing w:val="-5"/>
          <w:sz w:val="24"/>
        </w:rPr>
        <w:t> </w:t>
      </w:r>
      <w:r>
        <w:rPr>
          <w:sz w:val="24"/>
        </w:rPr>
        <w:t>os</w:t>
      </w:r>
      <w:r>
        <w:rPr>
          <w:spacing w:val="-5"/>
          <w:sz w:val="24"/>
        </w:rPr>
        <w:t> </w:t>
      </w:r>
      <w:r>
        <w:rPr>
          <w:sz w:val="24"/>
        </w:rPr>
        <w:t>fatos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exijam</w:t>
      </w:r>
      <w:r>
        <w:rPr>
          <w:spacing w:val="-5"/>
          <w:sz w:val="24"/>
        </w:rPr>
        <w:t> </w:t>
      </w:r>
      <w:r>
        <w:rPr>
          <w:sz w:val="24"/>
        </w:rPr>
        <w:t>medidas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corretivas.</w:t>
      </w:r>
    </w:p>
    <w:p>
      <w:pPr>
        <w:pStyle w:val="BodyText"/>
        <w:spacing w:before="24"/>
      </w:pPr>
    </w:p>
    <w:p>
      <w:pPr>
        <w:pStyle w:val="ListParagraph"/>
        <w:numPr>
          <w:ilvl w:val="2"/>
          <w:numId w:val="2"/>
        </w:numPr>
        <w:tabs>
          <w:tab w:pos="1310" w:val="left" w:leader="none"/>
          <w:tab w:pos="1610" w:val="left" w:leader="none"/>
        </w:tabs>
        <w:spacing w:line="249" w:lineRule="auto" w:before="0" w:after="0"/>
        <w:ind w:left="1310" w:right="336" w:hanging="361"/>
        <w:jc w:val="left"/>
        <w:rPr>
          <w:sz w:val="24"/>
        </w:rPr>
      </w:pPr>
      <w:r>
        <w:rPr>
          <w:sz w:val="24"/>
        </w:rPr>
        <w:t>Comunicar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4"/>
          <w:sz w:val="24"/>
        </w:rPr>
        <w:t> </w:t>
      </w:r>
      <w:r>
        <w:rPr>
          <w:sz w:val="24"/>
        </w:rPr>
        <w:t>autoridade</w:t>
      </w:r>
      <w:r>
        <w:rPr>
          <w:spacing w:val="-4"/>
          <w:sz w:val="24"/>
        </w:rPr>
        <w:t> </w:t>
      </w:r>
      <w:r>
        <w:rPr>
          <w:sz w:val="24"/>
        </w:rPr>
        <w:t>superior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Administração,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4"/>
          <w:sz w:val="24"/>
        </w:rPr>
        <w:t> </w:t>
      </w:r>
      <w:r>
        <w:rPr>
          <w:sz w:val="24"/>
        </w:rPr>
        <w:t>tempo</w:t>
      </w:r>
      <w:r>
        <w:rPr>
          <w:spacing w:val="-4"/>
          <w:sz w:val="24"/>
        </w:rPr>
        <w:t> </w:t>
      </w:r>
      <w:r>
        <w:rPr>
          <w:sz w:val="24"/>
        </w:rPr>
        <w:t>hábil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adoção das medidas convenientes, a ocorrência de fatos que exijam decisões e/ou providências que ultrapassem a sua competência.</w:t>
      </w:r>
    </w:p>
    <w:p>
      <w:pPr>
        <w:pStyle w:val="BodyText"/>
        <w:spacing w:before="15"/>
      </w:pPr>
    </w:p>
    <w:p>
      <w:pPr>
        <w:pStyle w:val="ListParagraph"/>
        <w:numPr>
          <w:ilvl w:val="2"/>
          <w:numId w:val="2"/>
        </w:numPr>
        <w:tabs>
          <w:tab w:pos="1611" w:val="left" w:leader="none"/>
        </w:tabs>
        <w:spacing w:line="240" w:lineRule="auto" w:before="1" w:after="0"/>
        <w:ind w:left="1611" w:right="0" w:hanging="661"/>
        <w:jc w:val="left"/>
        <w:rPr>
          <w:sz w:val="24"/>
        </w:rPr>
      </w:pPr>
      <w:r>
        <w:rPr>
          <w:sz w:val="24"/>
        </w:rPr>
        <w:t>Realizar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liquidação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despesa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prestação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serviço.</w:t>
      </w:r>
    </w:p>
    <w:p>
      <w:pPr>
        <w:pStyle w:val="BodyText"/>
      </w:pPr>
    </w:p>
    <w:p>
      <w:pPr>
        <w:pStyle w:val="BodyText"/>
        <w:spacing w:before="36"/>
      </w:pPr>
    </w:p>
    <w:p>
      <w:pPr>
        <w:pStyle w:val="Heading2"/>
        <w:numPr>
          <w:ilvl w:val="0"/>
          <w:numId w:val="2"/>
        </w:numPr>
        <w:tabs>
          <w:tab w:pos="384" w:val="left" w:leader="none"/>
        </w:tabs>
        <w:spacing w:line="240" w:lineRule="auto" w:before="0" w:after="0"/>
        <w:ind w:left="384" w:right="0" w:hanging="274"/>
        <w:jc w:val="left"/>
      </w:pPr>
      <w:r>
        <w:rPr/>
        <w:t>CRITÉRIOS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MEDIÇÃO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PAGAMENTO</w:t>
      </w:r>
    </w:p>
    <w:p>
      <w:pPr>
        <w:pStyle w:val="BodyText"/>
        <w:spacing w:before="24"/>
        <w:rPr>
          <w:rFonts w:ascii="Arial"/>
          <w:b/>
        </w:rPr>
      </w:pPr>
    </w:p>
    <w:p>
      <w:pPr>
        <w:pStyle w:val="ListParagraph"/>
        <w:numPr>
          <w:ilvl w:val="1"/>
          <w:numId w:val="2"/>
        </w:numPr>
        <w:tabs>
          <w:tab w:pos="470" w:val="left" w:leader="none"/>
          <w:tab w:pos="572" w:val="left" w:leader="none"/>
        </w:tabs>
        <w:spacing w:line="249" w:lineRule="auto" w:before="0" w:after="0"/>
        <w:ind w:left="470" w:right="216" w:hanging="361"/>
        <w:jc w:val="left"/>
        <w:rPr>
          <w:sz w:val="24"/>
        </w:rPr>
      </w:pPr>
      <w:r>
        <w:rPr>
          <w:sz w:val="24"/>
        </w:rPr>
        <w:t>Pela execução do serviço contratado, o Contratante pagará à Contratada o valor acordado, em</w:t>
      </w:r>
      <w:r>
        <w:rPr>
          <w:spacing w:val="-4"/>
          <w:sz w:val="24"/>
        </w:rPr>
        <w:t> </w:t>
      </w:r>
      <w:r>
        <w:rPr>
          <w:sz w:val="24"/>
        </w:rPr>
        <w:t>conformidade</w:t>
      </w:r>
      <w:r>
        <w:rPr>
          <w:spacing w:val="-4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termos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especificações</w:t>
      </w:r>
      <w:r>
        <w:rPr>
          <w:spacing w:val="-4"/>
          <w:sz w:val="24"/>
        </w:rPr>
        <w:t> </w:t>
      </w:r>
      <w:r>
        <w:rPr>
          <w:sz w:val="24"/>
        </w:rPr>
        <w:t>constantes</w:t>
      </w:r>
      <w:r>
        <w:rPr>
          <w:spacing w:val="-4"/>
          <w:sz w:val="24"/>
        </w:rPr>
        <w:t> </w:t>
      </w:r>
      <w:r>
        <w:rPr>
          <w:sz w:val="24"/>
        </w:rPr>
        <w:t>neste</w:t>
      </w:r>
      <w:r>
        <w:rPr>
          <w:spacing w:val="-4"/>
          <w:sz w:val="24"/>
        </w:rPr>
        <w:t> </w:t>
      </w:r>
      <w:r>
        <w:rPr>
          <w:sz w:val="24"/>
        </w:rPr>
        <w:t>Termo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Referência</w:t>
      </w:r>
      <w:r>
        <w:rPr>
          <w:spacing w:val="-4"/>
          <w:sz w:val="24"/>
        </w:rPr>
        <w:t> </w:t>
      </w:r>
      <w:r>
        <w:rPr>
          <w:sz w:val="24"/>
        </w:rPr>
        <w:t>sem qualquer ônus ou acréscimo.</w:t>
      </w:r>
    </w:p>
    <w:p>
      <w:pPr>
        <w:pStyle w:val="BodyText"/>
        <w:spacing w:before="15"/>
      </w:pPr>
    </w:p>
    <w:p>
      <w:pPr>
        <w:pStyle w:val="ListParagraph"/>
        <w:numPr>
          <w:ilvl w:val="1"/>
          <w:numId w:val="2"/>
        </w:numPr>
        <w:tabs>
          <w:tab w:pos="470" w:val="left" w:leader="none"/>
          <w:tab w:pos="572" w:val="left" w:leader="none"/>
        </w:tabs>
        <w:spacing w:line="249" w:lineRule="auto" w:before="0" w:after="0"/>
        <w:ind w:left="470" w:right="496" w:hanging="361"/>
        <w:jc w:val="left"/>
        <w:rPr>
          <w:sz w:val="24"/>
        </w:rPr>
      </w:pPr>
      <w:r>
        <w:rPr>
          <w:sz w:val="24"/>
        </w:rPr>
        <w:t>O pagamento será realizado em até 5 (cinco) dias úteis a contar do atesto da Nota Fiscal, salvo quando houver pendência de liquidação de qualquer obrigação financeira que for imposta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4"/>
          <w:sz w:val="24"/>
        </w:rPr>
        <w:t> </w:t>
      </w:r>
      <w:r>
        <w:rPr>
          <w:sz w:val="24"/>
        </w:rPr>
        <w:t>Contratada,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4"/>
          <w:sz w:val="24"/>
        </w:rPr>
        <w:t> </w:t>
      </w:r>
      <w:r>
        <w:rPr>
          <w:sz w:val="24"/>
        </w:rPr>
        <w:t>virtude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penalidade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inadimplência,</w:t>
      </w:r>
      <w:r>
        <w:rPr>
          <w:spacing w:val="-4"/>
          <w:sz w:val="24"/>
        </w:rPr>
        <w:t> </w:t>
      </w:r>
      <w:r>
        <w:rPr>
          <w:sz w:val="24"/>
        </w:rPr>
        <w:t>depois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executados</w:t>
      </w:r>
      <w:r>
        <w:rPr>
          <w:spacing w:val="-4"/>
          <w:sz w:val="24"/>
        </w:rPr>
        <w:t> </w:t>
      </w:r>
      <w:r>
        <w:rPr>
          <w:sz w:val="24"/>
        </w:rPr>
        <w:t>os serviços, por meio de depósito em conta corrente, mediante Ordem Bancária.</w:t>
      </w:r>
    </w:p>
    <w:p>
      <w:pPr>
        <w:pStyle w:val="BodyText"/>
        <w:spacing w:before="17"/>
      </w:pPr>
    </w:p>
    <w:p>
      <w:pPr>
        <w:pStyle w:val="ListParagraph"/>
        <w:numPr>
          <w:ilvl w:val="1"/>
          <w:numId w:val="2"/>
        </w:numPr>
        <w:tabs>
          <w:tab w:pos="573" w:val="left" w:leader="none"/>
        </w:tabs>
        <w:spacing w:line="240" w:lineRule="auto" w:before="0" w:after="0"/>
        <w:ind w:left="573" w:right="0" w:hanging="463"/>
        <w:jc w:val="left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atesto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Nota</w:t>
      </w:r>
      <w:r>
        <w:rPr>
          <w:spacing w:val="-3"/>
          <w:sz w:val="24"/>
        </w:rPr>
        <w:t> </w:t>
      </w:r>
      <w:r>
        <w:rPr>
          <w:sz w:val="24"/>
        </w:rPr>
        <w:t>Fiscal</w:t>
      </w:r>
      <w:r>
        <w:rPr>
          <w:spacing w:val="-4"/>
          <w:sz w:val="24"/>
        </w:rPr>
        <w:t> </w:t>
      </w:r>
      <w:r>
        <w:rPr>
          <w:sz w:val="24"/>
        </w:rPr>
        <w:t>pela</w:t>
      </w:r>
      <w:r>
        <w:rPr>
          <w:spacing w:val="-4"/>
          <w:sz w:val="24"/>
        </w:rPr>
        <w:t> </w:t>
      </w:r>
      <w:r>
        <w:rPr>
          <w:sz w:val="24"/>
        </w:rPr>
        <w:t>fiscalização</w:t>
      </w:r>
      <w:r>
        <w:rPr>
          <w:spacing w:val="-4"/>
          <w:sz w:val="24"/>
        </w:rPr>
        <w:t> </w:t>
      </w:r>
      <w:r>
        <w:rPr>
          <w:sz w:val="24"/>
        </w:rPr>
        <w:t>ocorrerá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prazo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até</w:t>
      </w:r>
      <w:r>
        <w:rPr>
          <w:spacing w:val="-3"/>
          <w:sz w:val="24"/>
        </w:rPr>
        <w:t> </w:t>
      </w:r>
      <w:r>
        <w:rPr>
          <w:sz w:val="24"/>
        </w:rPr>
        <w:t>5</w:t>
      </w:r>
      <w:r>
        <w:rPr>
          <w:spacing w:val="-4"/>
          <w:sz w:val="24"/>
        </w:rPr>
        <w:t> </w:t>
      </w:r>
      <w:r>
        <w:rPr>
          <w:sz w:val="24"/>
        </w:rPr>
        <w:t>(cinco)</w:t>
      </w:r>
      <w:r>
        <w:rPr>
          <w:spacing w:val="-4"/>
          <w:sz w:val="24"/>
        </w:rPr>
        <w:t> </w:t>
      </w:r>
      <w:r>
        <w:rPr>
          <w:sz w:val="24"/>
        </w:rPr>
        <w:t>dias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úteis.</w:t>
      </w:r>
    </w:p>
    <w:p>
      <w:pPr>
        <w:pStyle w:val="BodyText"/>
        <w:spacing w:before="24"/>
      </w:pPr>
    </w:p>
    <w:p>
      <w:pPr>
        <w:pStyle w:val="ListParagraph"/>
        <w:numPr>
          <w:ilvl w:val="1"/>
          <w:numId w:val="2"/>
        </w:numPr>
        <w:tabs>
          <w:tab w:pos="470" w:val="left" w:leader="none"/>
          <w:tab w:pos="572" w:val="left" w:leader="none"/>
        </w:tabs>
        <w:spacing w:line="249" w:lineRule="auto" w:before="0" w:after="0"/>
        <w:ind w:left="470" w:right="363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Nota</w:t>
      </w:r>
      <w:r>
        <w:rPr>
          <w:spacing w:val="-4"/>
          <w:sz w:val="24"/>
        </w:rPr>
        <w:t> </w:t>
      </w:r>
      <w:r>
        <w:rPr>
          <w:sz w:val="24"/>
        </w:rPr>
        <w:t>Fiscal</w:t>
      </w:r>
      <w:r>
        <w:rPr>
          <w:spacing w:val="-4"/>
          <w:sz w:val="24"/>
        </w:rPr>
        <w:t> </w:t>
      </w:r>
      <w:r>
        <w:rPr>
          <w:sz w:val="24"/>
        </w:rPr>
        <w:t>deverá</w:t>
      </w:r>
      <w:r>
        <w:rPr>
          <w:spacing w:val="-4"/>
          <w:sz w:val="24"/>
        </w:rPr>
        <w:t> </w:t>
      </w:r>
      <w:r>
        <w:rPr>
          <w:sz w:val="24"/>
        </w:rPr>
        <w:t>ser</w:t>
      </w:r>
      <w:r>
        <w:rPr>
          <w:spacing w:val="-4"/>
          <w:sz w:val="24"/>
        </w:rPr>
        <w:t> </w:t>
      </w:r>
      <w:r>
        <w:rPr>
          <w:sz w:val="24"/>
        </w:rPr>
        <w:t>apresentada</w:t>
      </w:r>
      <w:r>
        <w:rPr>
          <w:spacing w:val="-4"/>
          <w:sz w:val="24"/>
        </w:rPr>
        <w:t> </w:t>
      </w:r>
      <w:r>
        <w:rPr>
          <w:sz w:val="24"/>
        </w:rPr>
        <w:t>devidamente</w:t>
      </w:r>
      <w:r>
        <w:rPr>
          <w:spacing w:val="-4"/>
          <w:sz w:val="24"/>
        </w:rPr>
        <w:t> </w:t>
      </w:r>
      <w:r>
        <w:rPr>
          <w:sz w:val="24"/>
        </w:rPr>
        <w:t>preenchida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discriminada,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4"/>
          <w:sz w:val="24"/>
        </w:rPr>
        <w:t> </w:t>
      </w:r>
      <w:r>
        <w:rPr>
          <w:sz w:val="24"/>
        </w:rPr>
        <w:t>nome</w:t>
      </w:r>
      <w:r>
        <w:rPr>
          <w:spacing w:val="-4"/>
          <w:sz w:val="24"/>
        </w:rPr>
        <w:t> </w:t>
      </w:r>
      <w:r>
        <w:rPr>
          <w:sz w:val="24"/>
        </w:rPr>
        <w:t>do Tribunal Regional Eleitoral do Amazonas, CNPJ n. 05.959.999/0001-14 e remetida via protocolo ao fiscal nomeado para acompanhamento dos serviços.</w:t>
      </w:r>
    </w:p>
    <w:p>
      <w:pPr>
        <w:pStyle w:val="BodyText"/>
        <w:spacing w:before="15"/>
      </w:pPr>
    </w:p>
    <w:p>
      <w:pPr>
        <w:pStyle w:val="ListParagraph"/>
        <w:numPr>
          <w:ilvl w:val="1"/>
          <w:numId w:val="2"/>
        </w:numPr>
        <w:tabs>
          <w:tab w:pos="470" w:val="left" w:leader="none"/>
          <w:tab w:pos="572" w:val="left" w:leader="none"/>
        </w:tabs>
        <w:spacing w:line="249" w:lineRule="auto" w:before="0" w:after="0"/>
        <w:ind w:left="470" w:right="576" w:hanging="361"/>
        <w:jc w:val="left"/>
        <w:rPr>
          <w:sz w:val="24"/>
        </w:rPr>
      </w:pP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fazer</w:t>
      </w:r>
      <w:r>
        <w:rPr>
          <w:spacing w:val="-4"/>
          <w:sz w:val="24"/>
        </w:rPr>
        <w:t> </w:t>
      </w:r>
      <w:r>
        <w:rPr>
          <w:sz w:val="24"/>
        </w:rPr>
        <w:t>jus</w:t>
      </w:r>
      <w:r>
        <w:rPr>
          <w:spacing w:val="-4"/>
          <w:sz w:val="24"/>
        </w:rPr>
        <w:t> </w:t>
      </w:r>
      <w:r>
        <w:rPr>
          <w:sz w:val="24"/>
        </w:rPr>
        <w:t>ao</w:t>
      </w:r>
      <w:r>
        <w:rPr>
          <w:spacing w:val="-4"/>
          <w:sz w:val="24"/>
        </w:rPr>
        <w:t> </w:t>
      </w:r>
      <w:r>
        <w:rPr>
          <w:sz w:val="24"/>
        </w:rPr>
        <w:t>pagamento</w:t>
      </w:r>
      <w:r>
        <w:rPr>
          <w:spacing w:val="-4"/>
          <w:sz w:val="24"/>
        </w:rPr>
        <w:t> </w:t>
      </w:r>
      <w:r>
        <w:rPr>
          <w:sz w:val="24"/>
        </w:rPr>
        <w:t>pelos</w:t>
      </w:r>
      <w:r>
        <w:rPr>
          <w:spacing w:val="-4"/>
          <w:sz w:val="24"/>
        </w:rPr>
        <w:t> </w:t>
      </w:r>
      <w:r>
        <w:rPr>
          <w:sz w:val="24"/>
        </w:rPr>
        <w:t>serviços</w:t>
      </w:r>
      <w:r>
        <w:rPr>
          <w:spacing w:val="-4"/>
          <w:sz w:val="24"/>
        </w:rPr>
        <w:t> </w:t>
      </w:r>
      <w:r>
        <w:rPr>
          <w:sz w:val="24"/>
        </w:rPr>
        <w:t>efetivamente</w:t>
      </w:r>
      <w:r>
        <w:rPr>
          <w:spacing w:val="-4"/>
          <w:sz w:val="24"/>
        </w:rPr>
        <w:t> </w:t>
      </w:r>
      <w:r>
        <w:rPr>
          <w:sz w:val="24"/>
        </w:rPr>
        <w:t>realizados,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Contratada</w:t>
      </w:r>
      <w:r>
        <w:rPr>
          <w:spacing w:val="-4"/>
          <w:sz w:val="24"/>
        </w:rPr>
        <w:t> </w:t>
      </w:r>
      <w:r>
        <w:rPr>
          <w:sz w:val="24"/>
        </w:rPr>
        <w:t>deverá encaminhar ao TRE/AM, os seguintes documentos: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1528" w:val="left" w:leader="none"/>
        </w:tabs>
        <w:spacing w:line="240" w:lineRule="auto" w:before="1" w:after="0"/>
        <w:ind w:left="1528" w:right="0" w:hanging="278"/>
        <w:jc w:val="left"/>
        <w:rPr>
          <w:sz w:val="24"/>
        </w:rPr>
      </w:pPr>
      <w:r>
        <w:rPr>
          <w:sz w:val="24"/>
        </w:rPr>
        <w:t>Carta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solicitação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pagamento</w:t>
      </w:r>
      <w:r>
        <w:rPr>
          <w:spacing w:val="-5"/>
          <w:sz w:val="24"/>
        </w:rPr>
        <w:t> </w:t>
      </w:r>
      <w:r>
        <w:rPr>
          <w:sz w:val="24"/>
        </w:rPr>
        <w:t>(Anexo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II);</w:t>
      </w:r>
    </w:p>
    <w:p>
      <w:pPr>
        <w:pStyle w:val="ListParagraph"/>
        <w:numPr>
          <w:ilvl w:val="0"/>
          <w:numId w:val="3"/>
        </w:numPr>
        <w:tabs>
          <w:tab w:pos="1528" w:val="left" w:leader="none"/>
        </w:tabs>
        <w:spacing w:line="240" w:lineRule="auto" w:before="12" w:after="0"/>
        <w:ind w:left="1528" w:right="0" w:hanging="278"/>
        <w:jc w:val="left"/>
        <w:rPr>
          <w:sz w:val="24"/>
        </w:rPr>
      </w:pPr>
      <w:r>
        <w:rPr>
          <w:sz w:val="24"/>
        </w:rPr>
        <w:t>Nota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fiscal;</w:t>
      </w:r>
    </w:p>
    <w:p>
      <w:pPr>
        <w:pStyle w:val="ListParagraph"/>
        <w:numPr>
          <w:ilvl w:val="0"/>
          <w:numId w:val="3"/>
        </w:numPr>
        <w:tabs>
          <w:tab w:pos="1535" w:val="left" w:leader="none"/>
        </w:tabs>
        <w:spacing w:line="249" w:lineRule="auto" w:before="12" w:after="0"/>
        <w:ind w:left="1250" w:right="112" w:firstLine="0"/>
        <w:jc w:val="left"/>
        <w:rPr>
          <w:sz w:val="24"/>
        </w:rPr>
      </w:pPr>
      <w:r>
        <w:rPr>
          <w:sz w:val="24"/>
        </w:rPr>
        <w:t>Prova de opção pelo simples nacional, art. 6º da Instrução Normativa SRF n. 1540, de 05 de janeiro de 2015 (simples nacional), se for o caso;</w:t>
      </w:r>
    </w:p>
    <w:p>
      <w:pPr>
        <w:pStyle w:val="ListParagraph"/>
        <w:numPr>
          <w:ilvl w:val="0"/>
          <w:numId w:val="3"/>
        </w:numPr>
        <w:tabs>
          <w:tab w:pos="1528" w:val="left" w:leader="none"/>
        </w:tabs>
        <w:spacing w:line="240" w:lineRule="auto" w:before="2" w:after="0"/>
        <w:ind w:left="1528" w:right="0" w:hanging="278"/>
        <w:jc w:val="left"/>
        <w:rPr>
          <w:sz w:val="24"/>
        </w:rPr>
      </w:pPr>
      <w:r>
        <w:rPr>
          <w:sz w:val="24"/>
        </w:rPr>
        <w:t>Certificado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regularidade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FGTS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(CRF);</w:t>
      </w:r>
    </w:p>
    <w:p>
      <w:pPr>
        <w:pStyle w:val="ListParagraph"/>
        <w:numPr>
          <w:ilvl w:val="0"/>
          <w:numId w:val="3"/>
        </w:numPr>
        <w:tabs>
          <w:tab w:pos="1580" w:val="left" w:leader="none"/>
        </w:tabs>
        <w:spacing w:line="249" w:lineRule="auto" w:before="12" w:after="0"/>
        <w:ind w:left="1250" w:right="124" w:firstLine="0"/>
        <w:jc w:val="left"/>
        <w:rPr>
          <w:sz w:val="24"/>
        </w:rPr>
      </w:pPr>
      <w:r>
        <w:rPr>
          <w:sz w:val="24"/>
        </w:rPr>
        <w:t>Certidão</w:t>
      </w:r>
      <w:r>
        <w:rPr>
          <w:spacing w:val="40"/>
          <w:sz w:val="24"/>
        </w:rPr>
        <w:t> </w:t>
      </w:r>
      <w:r>
        <w:rPr>
          <w:sz w:val="24"/>
        </w:rPr>
        <w:t>negativa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débitos</w:t>
      </w:r>
      <w:r>
        <w:rPr>
          <w:spacing w:val="40"/>
          <w:sz w:val="24"/>
        </w:rPr>
        <w:t> </w:t>
      </w:r>
      <w:r>
        <w:rPr>
          <w:sz w:val="24"/>
        </w:rPr>
        <w:t>relativos</w:t>
      </w:r>
      <w:r>
        <w:rPr>
          <w:spacing w:val="40"/>
          <w:sz w:val="24"/>
        </w:rPr>
        <w:t> </w:t>
      </w:r>
      <w:r>
        <w:rPr>
          <w:sz w:val="24"/>
        </w:rPr>
        <w:t>aos</w:t>
      </w:r>
      <w:r>
        <w:rPr>
          <w:spacing w:val="40"/>
          <w:sz w:val="24"/>
        </w:rPr>
        <w:t> </w:t>
      </w:r>
      <w:r>
        <w:rPr>
          <w:sz w:val="24"/>
        </w:rPr>
        <w:t>Tributos</w:t>
      </w:r>
      <w:r>
        <w:rPr>
          <w:spacing w:val="40"/>
          <w:sz w:val="24"/>
        </w:rPr>
        <w:t> </w:t>
      </w:r>
      <w:r>
        <w:rPr>
          <w:sz w:val="24"/>
        </w:rPr>
        <w:t>Federais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à</w:t>
      </w:r>
      <w:r>
        <w:rPr>
          <w:spacing w:val="40"/>
          <w:sz w:val="24"/>
        </w:rPr>
        <w:t> </w:t>
      </w:r>
      <w:r>
        <w:rPr>
          <w:sz w:val="24"/>
        </w:rPr>
        <w:t>dívida</w:t>
      </w:r>
      <w:r>
        <w:rPr>
          <w:spacing w:val="40"/>
          <w:sz w:val="24"/>
        </w:rPr>
        <w:t> </w:t>
      </w:r>
      <w:r>
        <w:rPr>
          <w:sz w:val="24"/>
        </w:rPr>
        <w:t>ativa</w:t>
      </w:r>
      <w:r>
        <w:rPr>
          <w:spacing w:val="40"/>
          <w:sz w:val="24"/>
        </w:rPr>
        <w:t> </w:t>
      </w:r>
      <w:r>
        <w:rPr>
          <w:sz w:val="24"/>
        </w:rPr>
        <w:t>da </w:t>
      </w:r>
      <w:r>
        <w:rPr>
          <w:spacing w:val="-2"/>
          <w:sz w:val="24"/>
        </w:rPr>
        <w:t>União;</w:t>
      </w:r>
    </w:p>
    <w:p>
      <w:pPr>
        <w:pStyle w:val="ListParagraph"/>
        <w:numPr>
          <w:ilvl w:val="0"/>
          <w:numId w:val="3"/>
        </w:numPr>
        <w:tabs>
          <w:tab w:pos="1461" w:val="left" w:leader="none"/>
        </w:tabs>
        <w:spacing w:line="240" w:lineRule="auto" w:before="2" w:after="0"/>
        <w:ind w:left="1461" w:right="0" w:hanging="211"/>
        <w:jc w:val="left"/>
        <w:rPr>
          <w:sz w:val="24"/>
        </w:rPr>
      </w:pPr>
      <w:r>
        <w:rPr>
          <w:sz w:val="24"/>
        </w:rPr>
        <w:t>Certidão</w:t>
      </w:r>
      <w:r>
        <w:rPr>
          <w:spacing w:val="-6"/>
          <w:sz w:val="24"/>
        </w:rPr>
        <w:t> </w:t>
      </w:r>
      <w:r>
        <w:rPr>
          <w:sz w:val="24"/>
        </w:rPr>
        <w:t>negativa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débitos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trabalhistas.</w:t>
      </w:r>
    </w:p>
    <w:p>
      <w:pPr>
        <w:pStyle w:val="BodyText"/>
        <w:spacing w:before="144"/>
      </w:pPr>
    </w:p>
    <w:p>
      <w:pPr>
        <w:pStyle w:val="ListParagraph"/>
        <w:numPr>
          <w:ilvl w:val="1"/>
          <w:numId w:val="2"/>
        </w:numPr>
        <w:tabs>
          <w:tab w:pos="693" w:val="left" w:leader="none"/>
        </w:tabs>
        <w:spacing w:line="249" w:lineRule="auto" w:before="0" w:after="0"/>
        <w:ind w:left="230" w:right="1136" w:firstLine="0"/>
        <w:jc w:val="left"/>
        <w:rPr>
          <w:sz w:val="24"/>
        </w:rPr>
      </w:pPr>
      <w:r>
        <w:rPr>
          <w:sz w:val="24"/>
        </w:rPr>
        <w:t>Caso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Contratada</w:t>
      </w:r>
      <w:r>
        <w:rPr>
          <w:spacing w:val="-4"/>
          <w:sz w:val="24"/>
        </w:rPr>
        <w:t> </w:t>
      </w:r>
      <w:r>
        <w:rPr>
          <w:sz w:val="24"/>
        </w:rPr>
        <w:t>não</w:t>
      </w:r>
      <w:r>
        <w:rPr>
          <w:spacing w:val="-4"/>
          <w:sz w:val="24"/>
        </w:rPr>
        <w:t> </w:t>
      </w:r>
      <w:r>
        <w:rPr>
          <w:sz w:val="24"/>
        </w:rPr>
        <w:t>encaminhe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documentos</w:t>
      </w:r>
      <w:r>
        <w:rPr>
          <w:spacing w:val="-4"/>
          <w:sz w:val="24"/>
        </w:rPr>
        <w:t> </w:t>
      </w:r>
      <w:r>
        <w:rPr>
          <w:sz w:val="24"/>
        </w:rPr>
        <w:t>elencados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item</w:t>
      </w:r>
      <w:r>
        <w:rPr>
          <w:spacing w:val="-4"/>
          <w:sz w:val="24"/>
        </w:rPr>
        <w:t> </w:t>
      </w:r>
      <w:r>
        <w:rPr>
          <w:sz w:val="24"/>
        </w:rPr>
        <w:t>anterior,</w:t>
      </w:r>
      <w:r>
        <w:rPr>
          <w:spacing w:val="-4"/>
          <w:sz w:val="24"/>
        </w:rPr>
        <w:t> </w:t>
      </w:r>
      <w:r>
        <w:rPr>
          <w:sz w:val="24"/>
        </w:rPr>
        <w:t>será notificada para apresentação daquilo que faltar, não recaindo ao Contratante a responsabilidade pelo atraso no pagamento.</w:t>
      </w:r>
    </w:p>
    <w:p>
      <w:pPr>
        <w:pStyle w:val="BodyText"/>
        <w:spacing w:before="255"/>
      </w:pPr>
    </w:p>
    <w:p>
      <w:pPr>
        <w:pStyle w:val="ListParagraph"/>
        <w:numPr>
          <w:ilvl w:val="1"/>
          <w:numId w:val="2"/>
        </w:numPr>
        <w:tabs>
          <w:tab w:pos="693" w:val="left" w:leader="none"/>
        </w:tabs>
        <w:spacing w:line="249" w:lineRule="auto" w:before="1" w:after="0"/>
        <w:ind w:left="230" w:right="575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CNPJ</w:t>
      </w:r>
      <w:r>
        <w:rPr>
          <w:spacing w:val="-3"/>
          <w:sz w:val="24"/>
        </w:rPr>
        <w:t> </w:t>
      </w:r>
      <w:r>
        <w:rPr>
          <w:sz w:val="24"/>
        </w:rPr>
        <w:t>constante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nota</w:t>
      </w:r>
      <w:r>
        <w:rPr>
          <w:spacing w:val="-3"/>
          <w:sz w:val="24"/>
        </w:rPr>
        <w:t> </w:t>
      </w:r>
      <w:r>
        <w:rPr>
          <w:sz w:val="24"/>
        </w:rPr>
        <w:t>fiscal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todos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documentos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z w:val="24"/>
        </w:rPr>
        <w:t>quais</w:t>
      </w:r>
      <w:r>
        <w:rPr>
          <w:spacing w:val="-3"/>
          <w:sz w:val="24"/>
        </w:rPr>
        <w:t> </w:t>
      </w:r>
      <w:r>
        <w:rPr>
          <w:sz w:val="24"/>
        </w:rPr>
        <w:t>deva</w:t>
      </w:r>
      <w:r>
        <w:rPr>
          <w:spacing w:val="-3"/>
          <w:sz w:val="24"/>
        </w:rPr>
        <w:t> </w:t>
      </w:r>
      <w:r>
        <w:rPr>
          <w:sz w:val="24"/>
        </w:rPr>
        <w:t>constar</w:t>
      </w:r>
      <w:r>
        <w:rPr>
          <w:spacing w:val="-3"/>
          <w:sz w:val="24"/>
        </w:rPr>
        <w:t> </w:t>
      </w:r>
      <w:r>
        <w:rPr>
          <w:sz w:val="24"/>
        </w:rPr>
        <w:t>deve ser o mesmo indicado no preâmbulo do Contrato, na proposta comercial apresentada por ocasião da licitação e na nota de empenho;</w:t>
      </w:r>
    </w:p>
    <w:p>
      <w:pPr>
        <w:pStyle w:val="BodyText"/>
        <w:spacing w:before="255"/>
      </w:pPr>
    </w:p>
    <w:p>
      <w:pPr>
        <w:pStyle w:val="ListParagraph"/>
        <w:numPr>
          <w:ilvl w:val="1"/>
          <w:numId w:val="2"/>
        </w:numPr>
        <w:tabs>
          <w:tab w:pos="693" w:val="left" w:leader="none"/>
        </w:tabs>
        <w:spacing w:line="240" w:lineRule="auto" w:before="0" w:after="0"/>
        <w:ind w:left="693" w:right="0" w:hanging="463"/>
        <w:jc w:val="left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pagamento</w:t>
      </w:r>
      <w:r>
        <w:rPr>
          <w:spacing w:val="-6"/>
          <w:sz w:val="24"/>
        </w:rPr>
        <w:t> </w:t>
      </w:r>
      <w:r>
        <w:rPr>
          <w:sz w:val="24"/>
        </w:rPr>
        <w:t>não</w:t>
      </w:r>
      <w:r>
        <w:rPr>
          <w:spacing w:val="-7"/>
          <w:sz w:val="24"/>
        </w:rPr>
        <w:t> </w:t>
      </w:r>
      <w:r>
        <w:rPr>
          <w:sz w:val="24"/>
        </w:rPr>
        <w:t>ocorrerá</w:t>
      </w:r>
      <w:r>
        <w:rPr>
          <w:spacing w:val="-6"/>
          <w:sz w:val="24"/>
        </w:rPr>
        <w:t> </w:t>
      </w:r>
      <w:r>
        <w:rPr>
          <w:sz w:val="24"/>
        </w:rPr>
        <w:t>enquanto</w:t>
      </w:r>
      <w:r>
        <w:rPr>
          <w:spacing w:val="-6"/>
          <w:sz w:val="24"/>
        </w:rPr>
        <w:t> </w:t>
      </w:r>
      <w:r>
        <w:rPr>
          <w:sz w:val="24"/>
        </w:rPr>
        <w:t>pendente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liquidação</w:t>
      </w:r>
      <w:r>
        <w:rPr>
          <w:spacing w:val="-6"/>
          <w:sz w:val="24"/>
        </w:rPr>
        <w:t> </w:t>
      </w:r>
      <w:r>
        <w:rPr>
          <w:sz w:val="24"/>
        </w:rPr>
        <w:t>qualquer</w:t>
      </w:r>
      <w:r>
        <w:rPr>
          <w:spacing w:val="-7"/>
          <w:sz w:val="24"/>
        </w:rPr>
        <w:t> </w:t>
      </w:r>
      <w:r>
        <w:rPr>
          <w:sz w:val="24"/>
        </w:rPr>
        <w:t>débito</w:t>
      </w:r>
      <w:r>
        <w:rPr>
          <w:spacing w:val="-6"/>
          <w:sz w:val="24"/>
        </w:rPr>
        <w:t> </w:t>
      </w:r>
      <w:r>
        <w:rPr>
          <w:sz w:val="24"/>
        </w:rPr>
        <w:t>referente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à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0" w:footer="181" w:top="500" w:bottom="380" w:left="580" w:right="580"/>
        </w:sectPr>
      </w:pPr>
    </w:p>
    <w:p>
      <w:pPr>
        <w:pStyle w:val="BodyText"/>
        <w:spacing w:before="73"/>
        <w:ind w:left="230"/>
      </w:pPr>
      <w:r>
        <w:rPr/>
        <w:t>eventual</w:t>
      </w:r>
      <w:r>
        <w:rPr>
          <w:spacing w:val="-12"/>
        </w:rPr>
        <w:t> </w:t>
      </w:r>
      <w:r>
        <w:rPr/>
        <w:t>irregularidade,</w:t>
      </w:r>
      <w:r>
        <w:rPr>
          <w:spacing w:val="-9"/>
        </w:rPr>
        <w:t> </w:t>
      </w:r>
      <w:r>
        <w:rPr/>
        <w:t>inadimplência</w:t>
      </w:r>
      <w:r>
        <w:rPr>
          <w:spacing w:val="-9"/>
        </w:rPr>
        <w:t> </w:t>
      </w:r>
      <w:r>
        <w:rPr/>
        <w:t>ou</w:t>
      </w:r>
      <w:r>
        <w:rPr>
          <w:spacing w:val="-9"/>
        </w:rPr>
        <w:t> </w:t>
      </w:r>
      <w:r>
        <w:rPr/>
        <w:t>penalidade</w:t>
      </w:r>
      <w:r>
        <w:rPr>
          <w:spacing w:val="-9"/>
        </w:rPr>
        <w:t> </w:t>
      </w:r>
      <w:r>
        <w:rPr>
          <w:spacing w:val="-2"/>
        </w:rPr>
        <w:t>aplicada;</w:t>
      </w:r>
    </w:p>
    <w:p>
      <w:pPr>
        <w:pStyle w:val="BodyText"/>
        <w:spacing w:before="264"/>
      </w:pPr>
    </w:p>
    <w:p>
      <w:pPr>
        <w:pStyle w:val="ListParagraph"/>
        <w:numPr>
          <w:ilvl w:val="1"/>
          <w:numId w:val="2"/>
        </w:numPr>
        <w:tabs>
          <w:tab w:pos="693" w:val="left" w:leader="none"/>
        </w:tabs>
        <w:spacing w:line="249" w:lineRule="auto" w:before="0" w:after="0"/>
        <w:ind w:left="230" w:right="269" w:firstLine="0"/>
        <w:jc w:val="left"/>
        <w:rPr>
          <w:sz w:val="24"/>
        </w:rPr>
      </w:pPr>
      <w:r>
        <w:rPr>
          <w:sz w:val="24"/>
        </w:rPr>
        <w:t>Quando da ocorrência de eventuais atrasos de pagamentos provocados exclusivamente pelo TRE/AM, o valor devido deverá ser acrescido de atualização financeira, e sua apuração se fará</w:t>
      </w:r>
      <w:r>
        <w:rPr>
          <w:spacing w:val="-3"/>
          <w:sz w:val="24"/>
        </w:rPr>
        <w:t> </w:t>
      </w:r>
      <w:r>
        <w:rPr>
          <w:sz w:val="24"/>
        </w:rPr>
        <w:t>desde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seu</w:t>
      </w:r>
      <w:r>
        <w:rPr>
          <w:spacing w:val="-3"/>
          <w:sz w:val="24"/>
        </w:rPr>
        <w:t> </w:t>
      </w:r>
      <w:r>
        <w:rPr>
          <w:sz w:val="24"/>
        </w:rPr>
        <w:t>vencimento</w:t>
      </w:r>
      <w:r>
        <w:rPr>
          <w:spacing w:val="-3"/>
          <w:sz w:val="24"/>
        </w:rPr>
        <w:t> </w:t>
      </w:r>
      <w:r>
        <w:rPr>
          <w:sz w:val="24"/>
        </w:rPr>
        <w:t>até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efetivo</w:t>
      </w:r>
      <w:r>
        <w:rPr>
          <w:spacing w:val="-3"/>
          <w:sz w:val="24"/>
        </w:rPr>
        <w:t> </w:t>
      </w:r>
      <w:r>
        <w:rPr>
          <w:sz w:val="24"/>
        </w:rPr>
        <w:t>pagamento,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juros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mora</w:t>
      </w:r>
      <w:r>
        <w:rPr>
          <w:spacing w:val="-3"/>
          <w:sz w:val="24"/>
        </w:rPr>
        <w:t> </w:t>
      </w:r>
      <w:r>
        <w:rPr>
          <w:sz w:val="24"/>
        </w:rPr>
        <w:t>serão calculados à taxa de 0,5% (meio por cento) ao mês, ou 6% (seis por cento) ao ano, mediante aplicação da seguinte fórmula:</w:t>
      </w:r>
    </w:p>
    <w:p>
      <w:pPr>
        <w:pStyle w:val="BodyText"/>
      </w:pPr>
    </w:p>
    <w:p>
      <w:pPr>
        <w:pStyle w:val="BodyText"/>
        <w:spacing w:before="149"/>
      </w:pPr>
    </w:p>
    <w:p>
      <w:pPr>
        <w:spacing w:before="0"/>
        <w:ind w:left="674" w:right="0" w:firstLine="0"/>
        <w:jc w:val="left"/>
        <w:rPr>
          <w:sz w:val="24"/>
        </w:rPr>
      </w:pPr>
      <w:r>
        <w:rPr>
          <w:sz w:val="24"/>
        </w:rPr>
        <w:t>I=</w:t>
      </w:r>
      <w:r>
        <w:rPr>
          <w:spacing w:val="-2"/>
          <w:sz w:val="24"/>
        </w:rPr>
        <w:t> (TX/100)</w:t>
      </w:r>
    </w:p>
    <w:p>
      <w:pPr>
        <w:pStyle w:val="BodyText"/>
        <w:spacing w:before="13"/>
        <w:ind w:left="674"/>
      </w:pPr>
      <w:r>
        <w:rPr/>
        <w:t>EM</w:t>
      </w:r>
      <w:r>
        <w:rPr>
          <w:spacing w:val="-2"/>
        </w:rPr>
        <w:t> </w:t>
      </w:r>
      <w:r>
        <w:rPr/>
        <w:t>=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x</w:t>
      </w:r>
      <w:r>
        <w:rPr>
          <w:spacing w:val="-1"/>
        </w:rPr>
        <w:t> </w:t>
      </w:r>
      <w:r>
        <w:rPr/>
        <w:t>N</w:t>
      </w:r>
      <w:r>
        <w:rPr>
          <w:spacing w:val="-2"/>
        </w:rPr>
        <w:t> </w:t>
      </w:r>
      <w:r>
        <w:rPr/>
        <w:t>x</w:t>
      </w:r>
      <w:r>
        <w:rPr>
          <w:spacing w:val="-1"/>
        </w:rPr>
        <w:t> </w:t>
      </w:r>
      <w:r>
        <w:rPr/>
        <w:t>VP,</w:t>
      </w:r>
      <w:r>
        <w:rPr>
          <w:spacing w:val="-1"/>
        </w:rPr>
        <w:t> </w:t>
      </w:r>
      <w:r>
        <w:rPr>
          <w:spacing w:val="-2"/>
        </w:rPr>
        <w:t>onde:</w:t>
      </w:r>
    </w:p>
    <w:p>
      <w:pPr>
        <w:pStyle w:val="BodyText"/>
        <w:spacing w:before="12"/>
        <w:ind w:left="674"/>
      </w:pPr>
      <w:r>
        <w:rPr/>
        <w:t>I=</w:t>
      </w:r>
      <w:r>
        <w:rPr>
          <w:spacing w:val="-5"/>
        </w:rPr>
        <w:t> </w:t>
      </w:r>
      <w:r>
        <w:rPr/>
        <w:t>Índice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atualização</w:t>
      </w:r>
      <w:r>
        <w:rPr>
          <w:spacing w:val="-4"/>
        </w:rPr>
        <w:t> </w:t>
      </w:r>
      <w:r>
        <w:rPr>
          <w:spacing w:val="-2"/>
        </w:rPr>
        <w:t>financeira;</w:t>
      </w:r>
    </w:p>
    <w:p>
      <w:pPr>
        <w:pStyle w:val="BodyText"/>
        <w:spacing w:line="249" w:lineRule="auto" w:before="12"/>
        <w:ind w:left="674" w:right="4695"/>
      </w:pPr>
      <w:r>
        <w:rPr/>
        <w:t>TX</w:t>
      </w:r>
      <w:r>
        <w:rPr>
          <w:spacing w:val="-5"/>
        </w:rPr>
        <w:t> </w:t>
      </w:r>
      <w:r>
        <w:rPr/>
        <w:t>=</w:t>
      </w:r>
      <w:r>
        <w:rPr>
          <w:spacing w:val="-5"/>
        </w:rPr>
        <w:t> </w:t>
      </w:r>
      <w:r>
        <w:rPr/>
        <w:t>Percentual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taxa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juros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</w:t>
      </w:r>
      <w:r>
        <w:rPr>
          <w:spacing w:val="-5"/>
        </w:rPr>
        <w:t> </w:t>
      </w:r>
      <w:r>
        <w:rPr/>
        <w:t>atual; EM = Encargos moratórios;</w:t>
      </w:r>
    </w:p>
    <w:p>
      <w:pPr>
        <w:pStyle w:val="BodyText"/>
        <w:spacing w:line="249" w:lineRule="auto" w:before="2"/>
        <w:ind w:left="674" w:right="561"/>
      </w:pPr>
      <w:r>
        <w:rPr/>
        <w:t>N</w:t>
      </w:r>
      <w:r>
        <w:rPr>
          <w:spacing w:val="-3"/>
        </w:rPr>
        <w:t> </w:t>
      </w:r>
      <w:r>
        <w:rPr/>
        <w:t>=</w:t>
      </w:r>
      <w:r>
        <w:rPr>
          <w:spacing w:val="-3"/>
        </w:rPr>
        <w:t> </w:t>
      </w:r>
      <w:r>
        <w:rPr/>
        <w:t>Número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dias</w:t>
      </w:r>
      <w:r>
        <w:rPr>
          <w:spacing w:val="-3"/>
        </w:rPr>
        <w:t> </w:t>
      </w:r>
      <w:r>
        <w:rPr/>
        <w:t>entre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prevista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pagamento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efetivo</w:t>
      </w:r>
      <w:r>
        <w:rPr>
          <w:spacing w:val="-3"/>
        </w:rPr>
        <w:t> </w:t>
      </w:r>
      <w:r>
        <w:rPr/>
        <w:t>pagamento; VP = Valor da parcela em atraso.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Heading2"/>
        <w:numPr>
          <w:ilvl w:val="0"/>
          <w:numId w:val="2"/>
        </w:numPr>
        <w:tabs>
          <w:tab w:pos="384" w:val="left" w:leader="none"/>
        </w:tabs>
        <w:spacing w:line="240" w:lineRule="auto" w:before="0" w:after="0"/>
        <w:ind w:left="384" w:right="0" w:hanging="274"/>
        <w:jc w:val="left"/>
      </w:pPr>
      <w:r>
        <w:rPr/>
        <w:t>FORMA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CRITÉRIOS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SELEÇÃO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FORNECEDOR</w:t>
      </w:r>
    </w:p>
    <w:p>
      <w:pPr>
        <w:pStyle w:val="BodyText"/>
        <w:spacing w:before="24"/>
        <w:rPr>
          <w:rFonts w:ascii="Arial"/>
          <w:b/>
        </w:rPr>
      </w:pPr>
    </w:p>
    <w:p>
      <w:pPr>
        <w:pStyle w:val="ListParagraph"/>
        <w:numPr>
          <w:ilvl w:val="1"/>
          <w:numId w:val="2"/>
        </w:numPr>
        <w:tabs>
          <w:tab w:pos="470" w:val="left" w:leader="none"/>
          <w:tab w:pos="572" w:val="left" w:leader="none"/>
        </w:tabs>
        <w:spacing w:line="249" w:lineRule="auto" w:before="0" w:after="0"/>
        <w:ind w:left="470" w:right="416" w:hanging="361"/>
        <w:jc w:val="left"/>
        <w:rPr>
          <w:sz w:val="24"/>
        </w:rPr>
      </w:pPr>
      <w:r>
        <w:rPr>
          <w:sz w:val="24"/>
        </w:rPr>
        <w:t>Considerando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valor</w:t>
      </w:r>
      <w:r>
        <w:rPr>
          <w:spacing w:val="-4"/>
          <w:sz w:val="24"/>
        </w:rPr>
        <w:t> </w:t>
      </w:r>
      <w:r>
        <w:rPr>
          <w:sz w:val="24"/>
        </w:rPr>
        <w:t>estimado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serviço,</w:t>
      </w:r>
      <w:r>
        <w:rPr>
          <w:spacing w:val="-4"/>
          <w:sz w:val="24"/>
        </w:rPr>
        <w:t> </w:t>
      </w:r>
      <w:r>
        <w:rPr>
          <w:sz w:val="24"/>
        </w:rPr>
        <w:t>verifica-se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possibilidade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contratação</w:t>
      </w:r>
      <w:r>
        <w:rPr>
          <w:spacing w:val="-4"/>
          <w:sz w:val="24"/>
        </w:rPr>
        <w:t> </w:t>
      </w:r>
      <w:r>
        <w:rPr>
          <w:sz w:val="24"/>
        </w:rPr>
        <w:t>direta, por </w:t>
      </w:r>
      <w:r>
        <w:rPr>
          <w:rFonts w:ascii="Arial" w:hAnsi="Arial"/>
          <w:b/>
          <w:sz w:val="24"/>
        </w:rPr>
        <w:t>dispensa de licitação</w:t>
      </w:r>
      <w:r>
        <w:rPr>
          <w:sz w:val="24"/>
        </w:rPr>
        <w:t>, com fulcro no art. 75, II, da Lei n. 14.133/2021.</w:t>
      </w:r>
    </w:p>
    <w:p>
      <w:pPr>
        <w:pStyle w:val="BodyText"/>
        <w:spacing w:before="15"/>
      </w:pPr>
    </w:p>
    <w:p>
      <w:pPr>
        <w:pStyle w:val="ListParagraph"/>
        <w:numPr>
          <w:ilvl w:val="1"/>
          <w:numId w:val="2"/>
        </w:numPr>
        <w:tabs>
          <w:tab w:pos="470" w:val="left" w:leader="none"/>
          <w:tab w:pos="572" w:val="left" w:leader="none"/>
        </w:tabs>
        <w:spacing w:line="249" w:lineRule="auto" w:before="0" w:after="0"/>
        <w:ind w:left="470" w:right="242" w:hanging="361"/>
        <w:jc w:val="left"/>
        <w:rPr>
          <w:sz w:val="24"/>
        </w:rPr>
      </w:pPr>
      <w:r>
        <w:rPr>
          <w:sz w:val="24"/>
        </w:rPr>
        <w:t>Considerando,</w:t>
      </w:r>
      <w:r>
        <w:rPr>
          <w:spacing w:val="-4"/>
          <w:sz w:val="24"/>
        </w:rPr>
        <w:t> </w:t>
      </w:r>
      <w:r>
        <w:rPr>
          <w:sz w:val="24"/>
        </w:rPr>
        <w:t>também,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proximidade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evento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necessidade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contratação</w:t>
      </w:r>
      <w:r>
        <w:rPr>
          <w:spacing w:val="-4"/>
          <w:sz w:val="24"/>
        </w:rPr>
        <w:t> </w:t>
      </w:r>
      <w:r>
        <w:rPr>
          <w:sz w:val="24"/>
        </w:rPr>
        <w:t>de empresa local para a realização do serviço, verifica-se a inviabilidade da adoção do Sistema de Dispensa Eletrônica para a efetivação da contratação. Desta forma, sugere-se a consulta direta ao mercado local.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2"/>
        </w:numPr>
        <w:tabs>
          <w:tab w:pos="384" w:val="left" w:leader="none"/>
        </w:tabs>
        <w:spacing w:line="240" w:lineRule="auto" w:before="0" w:after="0"/>
        <w:ind w:left="384" w:right="0" w:hanging="274"/>
        <w:jc w:val="left"/>
      </w:pPr>
      <w:r>
        <w:rPr/>
        <w:t>ESTIMATIVAS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24"/>
        <w:rPr>
          <w:rFonts w:ascii="Arial"/>
          <w:b/>
        </w:rPr>
      </w:pPr>
    </w:p>
    <w:p>
      <w:pPr>
        <w:pStyle w:val="ListParagraph"/>
        <w:numPr>
          <w:ilvl w:val="1"/>
          <w:numId w:val="2"/>
        </w:numPr>
        <w:tabs>
          <w:tab w:pos="470" w:val="left" w:leader="none"/>
          <w:tab w:pos="572" w:val="left" w:leader="none"/>
        </w:tabs>
        <w:spacing w:line="249" w:lineRule="auto" w:before="0" w:after="0"/>
        <w:ind w:left="470" w:right="738" w:hanging="361"/>
        <w:jc w:val="left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preço</w:t>
      </w:r>
      <w:r>
        <w:rPr>
          <w:spacing w:val="-4"/>
          <w:sz w:val="24"/>
        </w:rPr>
        <w:t> </w:t>
      </w:r>
      <w:r>
        <w:rPr>
          <w:sz w:val="24"/>
        </w:rPr>
        <w:t>médio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contratação</w:t>
      </w:r>
      <w:r>
        <w:rPr>
          <w:spacing w:val="-4"/>
          <w:sz w:val="24"/>
        </w:rPr>
        <w:t> </w:t>
      </w:r>
      <w:r>
        <w:rPr>
          <w:sz w:val="24"/>
        </w:rPr>
        <w:t>foi</w:t>
      </w:r>
      <w:r>
        <w:rPr>
          <w:spacing w:val="-4"/>
          <w:sz w:val="24"/>
        </w:rPr>
        <w:t> </w:t>
      </w:r>
      <w:r>
        <w:rPr>
          <w:sz w:val="24"/>
        </w:rPr>
        <w:t>estimado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34"/>
          <w:sz w:val="24"/>
        </w:rPr>
        <w:t> </w:t>
      </w:r>
      <w:r>
        <w:rPr>
          <w:rFonts w:ascii="Arial" w:hAnsi="Arial"/>
          <w:b/>
          <w:sz w:val="24"/>
        </w:rPr>
        <w:t>R$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15.400,00 </w:t>
      </w:r>
      <w:r>
        <w:rPr>
          <w:sz w:val="24"/>
        </w:rPr>
        <w:t>(quinze</w:t>
      </w:r>
      <w:r>
        <w:rPr>
          <w:spacing w:val="-4"/>
          <w:sz w:val="24"/>
        </w:rPr>
        <w:t> </w:t>
      </w:r>
      <w:r>
        <w:rPr>
          <w:sz w:val="24"/>
        </w:rPr>
        <w:t>mil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quatrocentos reais), com base em pesquisa de preços junto ao mercado especializado local.</w:t>
      </w:r>
    </w:p>
    <w:p>
      <w:pPr>
        <w:pStyle w:val="BodyText"/>
        <w:spacing w:before="14"/>
      </w:pPr>
    </w:p>
    <w:p>
      <w:pPr>
        <w:pStyle w:val="ListParagraph"/>
        <w:numPr>
          <w:ilvl w:val="1"/>
          <w:numId w:val="2"/>
        </w:numPr>
        <w:tabs>
          <w:tab w:pos="470" w:val="left" w:leader="none"/>
          <w:tab w:pos="572" w:val="left" w:leader="none"/>
        </w:tabs>
        <w:spacing w:line="249" w:lineRule="auto" w:before="1" w:after="0"/>
        <w:ind w:left="470" w:right="159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metodologia</w:t>
      </w:r>
      <w:r>
        <w:rPr>
          <w:spacing w:val="-4"/>
          <w:sz w:val="24"/>
        </w:rPr>
        <w:t> </w:t>
      </w:r>
      <w:r>
        <w:rPr>
          <w:sz w:val="24"/>
        </w:rPr>
        <w:t>adotada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obtenção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preço</w:t>
      </w:r>
      <w:r>
        <w:rPr>
          <w:spacing w:val="-4"/>
          <w:sz w:val="24"/>
        </w:rPr>
        <w:t> </w:t>
      </w:r>
      <w:r>
        <w:rPr>
          <w:sz w:val="24"/>
        </w:rPr>
        <w:t>estimado</w:t>
      </w:r>
      <w:r>
        <w:rPr>
          <w:spacing w:val="-4"/>
          <w:sz w:val="24"/>
        </w:rPr>
        <w:t> </w:t>
      </w:r>
      <w:r>
        <w:rPr>
          <w:sz w:val="24"/>
        </w:rPr>
        <w:t>foi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média</w:t>
      </w:r>
      <w:r>
        <w:rPr>
          <w:spacing w:val="-4"/>
          <w:sz w:val="24"/>
        </w:rPr>
        <w:t> </w:t>
      </w:r>
      <w:r>
        <w:rPr>
          <w:sz w:val="24"/>
        </w:rPr>
        <w:t>aritimética, considerando o mínimo de 03 (três) propostas.</w:t>
      </w:r>
    </w:p>
    <w:p>
      <w:pPr>
        <w:pStyle w:val="BodyText"/>
      </w:pPr>
    </w:p>
    <w:p>
      <w:pPr>
        <w:pStyle w:val="BodyText"/>
        <w:spacing w:before="182"/>
      </w:pPr>
    </w:p>
    <w:p>
      <w:pPr>
        <w:pStyle w:val="Heading2"/>
        <w:numPr>
          <w:ilvl w:val="0"/>
          <w:numId w:val="2"/>
        </w:numPr>
        <w:tabs>
          <w:tab w:pos="384" w:val="left" w:leader="none"/>
        </w:tabs>
        <w:spacing w:line="240" w:lineRule="auto" w:before="0" w:after="0"/>
        <w:ind w:left="384" w:right="0" w:hanging="274"/>
        <w:jc w:val="left"/>
      </w:pPr>
      <w:r>
        <w:rPr/>
        <w:t>ADEQUAÇÃO</w:t>
      </w:r>
      <w:r>
        <w:rPr>
          <w:spacing w:val="-9"/>
        </w:rPr>
        <w:t> </w:t>
      </w:r>
      <w:r>
        <w:rPr>
          <w:spacing w:val="-2"/>
        </w:rPr>
        <w:t>ORÇAMENTÁRIA</w:t>
      </w:r>
    </w:p>
    <w:p>
      <w:pPr>
        <w:pStyle w:val="BodyText"/>
        <w:spacing w:before="180"/>
        <w:rPr>
          <w:rFonts w:ascii="Arial"/>
          <w:b/>
        </w:rPr>
      </w:pPr>
    </w:p>
    <w:p>
      <w:pPr>
        <w:pStyle w:val="BodyText"/>
        <w:spacing w:line="249" w:lineRule="auto"/>
        <w:ind w:left="110"/>
      </w:pPr>
      <w:r>
        <w:rPr/>
        <w:t>9.1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despesas</w:t>
      </w:r>
      <w:r>
        <w:rPr>
          <w:spacing w:val="40"/>
        </w:rPr>
        <w:t> </w:t>
      </w:r>
      <w:r>
        <w:rPr/>
        <w:t>decorrentes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contrato</w:t>
      </w:r>
      <w:r>
        <w:rPr>
          <w:spacing w:val="40"/>
        </w:rPr>
        <w:t> </w:t>
      </w:r>
      <w:r>
        <w:rPr/>
        <w:t>não</w:t>
      </w:r>
      <w:r>
        <w:rPr>
          <w:spacing w:val="40"/>
        </w:rPr>
        <w:t> </w:t>
      </w:r>
      <w:r>
        <w:rPr/>
        <w:t>tem</w:t>
      </w:r>
      <w:r>
        <w:rPr>
          <w:spacing w:val="40"/>
        </w:rPr>
        <w:t> </w:t>
      </w:r>
      <w:r>
        <w:rPr/>
        <w:t>previsão</w:t>
      </w:r>
      <w:r>
        <w:rPr>
          <w:spacing w:val="40"/>
        </w:rPr>
        <w:t> </w:t>
      </w:r>
      <w:r>
        <w:rPr/>
        <w:t>orçamentaria</w:t>
      </w:r>
      <w:r>
        <w:rPr>
          <w:spacing w:val="40"/>
        </w:rPr>
        <w:t> </w:t>
      </w:r>
      <w:r>
        <w:rPr/>
        <w:t>nesta </w:t>
      </w:r>
      <w:r>
        <w:rPr>
          <w:spacing w:val="-2"/>
        </w:rPr>
        <w:t>Unidade.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Heading2"/>
        <w:numPr>
          <w:ilvl w:val="0"/>
          <w:numId w:val="2"/>
        </w:numPr>
        <w:tabs>
          <w:tab w:pos="374" w:val="left" w:leader="none"/>
        </w:tabs>
        <w:spacing w:line="240" w:lineRule="auto" w:before="1" w:after="0"/>
        <w:ind w:left="374" w:right="0" w:hanging="264"/>
        <w:jc w:val="left"/>
      </w:pPr>
      <w:r>
        <w:rPr/>
        <w:t>DAS</w:t>
      </w:r>
      <w:r>
        <w:rPr>
          <w:spacing w:val="-5"/>
        </w:rPr>
        <w:t> </w:t>
      </w:r>
      <w:r>
        <w:rPr/>
        <w:t>INFRAÇÕES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SANÇÕES</w:t>
      </w:r>
      <w:r>
        <w:rPr>
          <w:spacing w:val="-5"/>
        </w:rPr>
        <w:t> </w:t>
      </w:r>
      <w:r>
        <w:rPr>
          <w:spacing w:val="-2"/>
        </w:rPr>
        <w:t>ADMINISTRATIVAS</w:t>
      </w:r>
    </w:p>
    <w:p>
      <w:pPr>
        <w:pStyle w:val="BodyText"/>
        <w:spacing w:before="24"/>
        <w:rPr>
          <w:rFonts w:ascii="Arial"/>
          <w:b/>
        </w:rPr>
      </w:pPr>
    </w:p>
    <w:p>
      <w:pPr>
        <w:pStyle w:val="ListParagraph"/>
        <w:numPr>
          <w:ilvl w:val="1"/>
          <w:numId w:val="2"/>
        </w:numPr>
        <w:tabs>
          <w:tab w:pos="580" w:val="left" w:leader="none"/>
        </w:tabs>
        <w:spacing w:line="249" w:lineRule="auto" w:before="0" w:after="0"/>
        <w:ind w:left="110" w:right="153" w:firstLine="0"/>
        <w:jc w:val="left"/>
        <w:rPr>
          <w:sz w:val="24"/>
        </w:rPr>
      </w:pPr>
      <w:r>
        <w:rPr>
          <w:sz w:val="24"/>
        </w:rPr>
        <w:t>A Contratada poderá ser responsabilizada administrativamente pelas infrações que cometer, por ação ou omissão, em especial, pelas infrações constantes no art. 155 da Lei n. 14.133/2021.</w:t>
      </w:r>
    </w:p>
    <w:p>
      <w:pPr>
        <w:pStyle w:val="BodyText"/>
        <w:spacing w:before="14"/>
      </w:pPr>
    </w:p>
    <w:p>
      <w:pPr>
        <w:pStyle w:val="ListParagraph"/>
        <w:numPr>
          <w:ilvl w:val="1"/>
          <w:numId w:val="2"/>
        </w:numPr>
        <w:tabs>
          <w:tab w:pos="590" w:val="left" w:leader="none"/>
        </w:tabs>
        <w:spacing w:line="249" w:lineRule="auto" w:before="0" w:after="0"/>
        <w:ind w:left="110" w:right="118" w:firstLine="0"/>
        <w:jc w:val="left"/>
        <w:rPr>
          <w:sz w:val="24"/>
        </w:rPr>
      </w:pPr>
      <w:r>
        <w:rPr>
          <w:sz w:val="24"/>
        </w:rPr>
        <w:t>Poderão ser aplicadas ao responsável por infrações administrativas as sanções definidas no art. 156 da Lei n. 14.133/2021, garantido à Contratada o contraditório e a ampla defesa.</w:t>
      </w:r>
    </w:p>
    <w:p>
      <w:pPr>
        <w:spacing w:after="0" w:line="249" w:lineRule="auto"/>
        <w:jc w:val="left"/>
        <w:rPr>
          <w:sz w:val="24"/>
        </w:rPr>
        <w:sectPr>
          <w:pgSz w:w="11900" w:h="16840"/>
          <w:pgMar w:header="0" w:footer="181" w:top="500" w:bottom="380" w:left="580" w:right="580"/>
        </w:sectPr>
      </w:pPr>
    </w:p>
    <w:p>
      <w:pPr>
        <w:spacing w:before="73"/>
        <w:ind w:left="902" w:right="0" w:firstLine="0"/>
        <w:jc w:val="left"/>
        <w:rPr>
          <w:sz w:val="24"/>
        </w:rPr>
      </w:pPr>
      <w:r>
        <w:rPr>
          <w:sz w:val="24"/>
        </w:rPr>
        <w:t>Manaus,</w:t>
      </w:r>
      <w:r>
        <w:rPr>
          <w:spacing w:val="-8"/>
          <w:sz w:val="24"/>
        </w:rPr>
        <w:t> </w:t>
      </w:r>
      <w:r>
        <w:rPr>
          <w:sz w:val="24"/>
        </w:rPr>
        <w:t>AM,</w:t>
      </w:r>
      <w:r>
        <w:rPr>
          <w:spacing w:val="-5"/>
          <w:sz w:val="24"/>
        </w:rPr>
        <w:t> </w:t>
      </w:r>
      <w:r>
        <w:rPr>
          <w:sz w:val="24"/>
        </w:rPr>
        <w:t>(</w:t>
      </w:r>
      <w:r>
        <w:rPr>
          <w:spacing w:val="-42"/>
          <w:sz w:val="24"/>
        </w:rPr>
        <w:t> </w:t>
      </w:r>
      <w:r>
        <w:rPr>
          <w:rFonts w:ascii="Arial"/>
          <w:i/>
          <w:sz w:val="24"/>
        </w:rPr>
        <w:t>Assinado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pacing w:val="-2"/>
          <w:sz w:val="24"/>
        </w:rPr>
        <w:t>Eletronicamente</w:t>
      </w:r>
      <w:r>
        <w:rPr>
          <w:spacing w:val="-2"/>
          <w:sz w:val="24"/>
        </w:rPr>
        <w:t>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Heading1"/>
        <w:ind w:left="803"/>
      </w:pPr>
      <w:r>
        <w:rPr/>
        <w:t>OSMARINO</w:t>
      </w:r>
      <w:r>
        <w:rPr>
          <w:spacing w:val="8"/>
        </w:rPr>
        <w:t> </w:t>
      </w:r>
      <w:r>
        <w:rPr/>
        <w:t>RODRIGUES</w:t>
      </w:r>
      <w:r>
        <w:rPr>
          <w:spacing w:val="8"/>
        </w:rPr>
        <w:t> </w:t>
      </w:r>
      <w:r>
        <w:rPr/>
        <w:t>VALCÁCIO</w:t>
      </w:r>
      <w:r>
        <w:rPr>
          <w:spacing w:val="8"/>
        </w:rPr>
        <w:t> </w:t>
      </w:r>
      <w:r>
        <w:rPr>
          <w:spacing w:val="-2"/>
        </w:rPr>
        <w:t>JÚNIOR</w:t>
      </w:r>
    </w:p>
    <w:p>
      <w:pPr>
        <w:pStyle w:val="BodyText"/>
        <w:spacing w:before="8"/>
        <w:ind w:left="791" w:right="16"/>
        <w:jc w:val="center"/>
      </w:pPr>
      <w:r>
        <w:rPr/>
        <w:t>Assistene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CEMEB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4"/>
      </w:pPr>
    </w:p>
    <w:p>
      <w:pPr>
        <w:pStyle w:val="Heading1"/>
        <w:ind w:left="794"/>
      </w:pPr>
      <w:r>
        <w:rPr/>
        <w:t>MARILZA</w:t>
      </w:r>
      <w:r>
        <w:rPr>
          <w:spacing w:val="4"/>
        </w:rPr>
        <w:t> </w:t>
      </w:r>
      <w:r>
        <w:rPr/>
        <w:t>MOREIRA</w:t>
      </w:r>
      <w:r>
        <w:rPr>
          <w:spacing w:val="5"/>
        </w:rPr>
        <w:t> </w:t>
      </w:r>
      <w:r>
        <w:rPr/>
        <w:t>DA</w:t>
      </w:r>
      <w:r>
        <w:rPr>
          <w:spacing w:val="5"/>
        </w:rPr>
        <w:t> </w:t>
      </w:r>
      <w:r>
        <w:rPr>
          <w:spacing w:val="-2"/>
        </w:rPr>
        <w:t>SILVA</w:t>
      </w:r>
    </w:p>
    <w:p>
      <w:pPr>
        <w:pStyle w:val="BodyText"/>
        <w:spacing w:before="8"/>
        <w:ind w:left="795" w:right="12"/>
        <w:jc w:val="center"/>
      </w:pPr>
      <w:r>
        <w:rPr/>
        <w:t>Chefe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CEMEB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Heading2"/>
        <w:spacing w:before="1"/>
        <w:ind w:left="791" w:right="803"/>
        <w:jc w:val="center"/>
      </w:pPr>
      <w:r>
        <w:rPr/>
        <w:t>ANEXO</w:t>
      </w:r>
      <w:r>
        <w:rPr>
          <w:spacing w:val="-5"/>
        </w:rPr>
        <w:t> </w:t>
      </w:r>
      <w:r>
        <w:rPr>
          <w:spacing w:val="-10"/>
        </w:rPr>
        <w:t>I</w:t>
      </w:r>
    </w:p>
    <w:p>
      <w:pPr>
        <w:spacing w:before="168"/>
        <w:ind w:left="791" w:right="799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PROPOSTA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COMERCIAL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pacing w:val="-2"/>
          <w:sz w:val="24"/>
        </w:rPr>
        <w:t>(Modelo)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4"/>
        <w:rPr>
          <w:rFonts w:ascii="Arial"/>
          <w:b/>
        </w:rPr>
      </w:pPr>
    </w:p>
    <w:p>
      <w:pPr>
        <w:pStyle w:val="BodyText"/>
        <w:tabs>
          <w:tab w:pos="3237" w:val="left" w:leader="none"/>
          <w:tab w:pos="4577" w:val="left" w:leader="none"/>
          <w:tab w:pos="6997" w:val="left" w:leader="none"/>
          <w:tab w:pos="9000" w:val="left" w:leader="none"/>
          <w:tab w:pos="10195" w:val="left" w:leader="none"/>
        </w:tabs>
        <w:spacing w:line="249" w:lineRule="auto"/>
        <w:ind w:left="110" w:right="117"/>
      </w:pPr>
      <w:r>
        <w:rPr/>
        <w:t>Proposta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faz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empresa</w:t>
      </w:r>
      <w:r>
        <w:rPr>
          <w:spacing w:val="63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inscrita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CNPJ</w:t>
      </w:r>
      <w:r>
        <w:rPr>
          <w:spacing w:val="40"/>
        </w:rPr>
        <w:t> </w:t>
      </w:r>
      <w:r>
        <w:rPr/>
        <w:t>sob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n.</w:t>
      </w:r>
      <w:r>
        <w:rPr>
          <w:spacing w:val="63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portadora</w:t>
      </w:r>
      <w:r>
        <w:rPr>
          <w:spacing w:val="40"/>
        </w:rPr>
        <w:t> </w:t>
      </w:r>
      <w:r>
        <w:rPr/>
        <w:t>da Inscrição</w:t>
      </w:r>
      <w:r>
        <w:rPr>
          <w:spacing w:val="40"/>
        </w:rPr>
        <w:t> </w:t>
      </w:r>
      <w:r>
        <w:rPr/>
        <w:t>Estadual</w:t>
      </w:r>
      <w:r>
        <w:rPr>
          <w:spacing w:val="40"/>
        </w:rPr>
        <w:t> </w:t>
      </w:r>
      <w:r>
        <w:rPr/>
        <w:t>n.</w:t>
      </w:r>
      <w:r>
        <w:rPr>
          <w:spacing w:val="55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69"/>
        </w:rPr>
        <w:t> </w:t>
      </w:r>
      <w:r>
        <w:rPr/>
        <w:t>situada</w:t>
      </w:r>
      <w:r>
        <w:rPr>
          <w:spacing w:val="69"/>
        </w:rPr>
        <w:t> </w:t>
      </w:r>
      <w:r>
        <w:rPr/>
        <w:t>na</w:t>
      </w:r>
      <w:r>
        <w:rPr>
          <w:spacing w:val="69"/>
        </w:rPr>
        <w:t> </w:t>
      </w:r>
      <w:r>
        <w:rPr/>
        <w:t>cidade</w:t>
      </w:r>
      <w:r>
        <w:rPr>
          <w:spacing w:val="69"/>
        </w:rPr>
        <w:t> </w:t>
      </w:r>
      <w:r>
        <w:rPr/>
        <w:t>de</w:t>
      </w:r>
      <w:r>
        <w:rPr>
          <w:spacing w:val="55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80"/>
        </w:rPr>
        <w:t> </w:t>
      </w:r>
      <w:r>
        <w:rPr/>
        <w:t>na</w:t>
      </w:r>
      <w:r>
        <w:rPr>
          <w:spacing w:val="80"/>
        </w:rPr>
        <w:t> </w:t>
      </w:r>
      <w:r>
        <w:rPr/>
        <w:t>Rua/Av./Trav.</w:t>
      </w:r>
      <w:r>
        <w:rPr>
          <w:spacing w:val="55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55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1176" w:val="left" w:leader="none"/>
          <w:tab w:pos="2780" w:val="left" w:leader="none"/>
          <w:tab w:pos="3083" w:val="left" w:leader="none"/>
          <w:tab w:pos="4069" w:val="left" w:leader="none"/>
          <w:tab w:pos="4737" w:val="left" w:leader="none"/>
          <w:tab w:pos="9606" w:val="left" w:leader="none"/>
        </w:tabs>
        <w:spacing w:line="249" w:lineRule="auto" w:before="2"/>
        <w:ind w:left="110" w:right="117"/>
      </w:pPr>
      <w:r>
        <w:rPr>
          <w:rFonts w:ascii="Times New Roman" w:hAnsi="Times New Roman"/>
          <w:u w:val="single"/>
        </w:rPr>
        <w:tab/>
      </w:r>
      <w:r>
        <w:rPr/>
        <w:t>, bairro </w:t>
      </w:r>
      <w:r>
        <w:rPr>
          <w:rFonts w:ascii="Times New Roman" w:hAnsi="Times New Roman"/>
          <w:u w:val="single"/>
        </w:rPr>
        <w:tab/>
        <w:tab/>
      </w:r>
      <w:r>
        <w:rPr/>
        <w:t>, CEP </w:t>
      </w:r>
      <w:r>
        <w:rPr>
          <w:rFonts w:ascii="Times New Roman" w:hAnsi="Times New Roman"/>
          <w:u w:val="single"/>
        </w:rPr>
        <w:tab/>
        <w:tab/>
      </w:r>
      <w:r>
        <w:rPr/>
        <w:t>, nos termos do Edital de Pregão n.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valor global de R$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(</w:t>
      </w:r>
      <w:r>
        <w:rPr>
          <w:rFonts w:ascii="Times New Roman" w:hAnsi="Times New Roman"/>
          <w:u w:val="single"/>
        </w:rPr>
        <w:tab/>
        <w:tab/>
      </w:r>
      <w:r>
        <w:rPr>
          <w:spacing w:val="-6"/>
        </w:rPr>
        <w:t>).</w:t>
      </w:r>
    </w:p>
    <w:p>
      <w:pPr>
        <w:pStyle w:val="BodyText"/>
        <w:rPr>
          <w:sz w:val="20"/>
        </w:rPr>
      </w:pPr>
    </w:p>
    <w:p>
      <w:pPr>
        <w:pStyle w:val="BodyText"/>
        <w:spacing w:before="139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4069"/>
        <w:gridCol w:w="1356"/>
        <w:gridCol w:w="1416"/>
        <w:gridCol w:w="1320"/>
        <w:gridCol w:w="1356"/>
      </w:tblGrid>
      <w:tr>
        <w:trPr>
          <w:trHeight w:val="897" w:hRule="atLeast"/>
        </w:trPr>
        <w:tc>
          <w:tcPr>
            <w:tcW w:w="984" w:type="dxa"/>
            <w:shd w:val="clear" w:color="auto" w:fill="DCDCDC"/>
          </w:tcPr>
          <w:p>
            <w:pPr>
              <w:pStyle w:val="TableParagraph"/>
              <w:spacing w:before="88"/>
              <w:rPr>
                <w:sz w:val="21"/>
              </w:rPr>
            </w:pPr>
          </w:p>
          <w:p>
            <w:pPr>
              <w:pStyle w:val="TableParagraph"/>
              <w:ind w:left="12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ITEM</w:t>
            </w:r>
          </w:p>
        </w:tc>
        <w:tc>
          <w:tcPr>
            <w:tcW w:w="4069" w:type="dxa"/>
            <w:shd w:val="clear" w:color="auto" w:fill="DCDCDC"/>
          </w:tcPr>
          <w:p>
            <w:pPr>
              <w:pStyle w:val="TableParagraph"/>
              <w:spacing w:before="88"/>
              <w:rPr>
                <w:sz w:val="21"/>
              </w:rPr>
            </w:pPr>
          </w:p>
          <w:p>
            <w:pPr>
              <w:pStyle w:val="TableParagraph"/>
              <w:ind w:left="13" w:right="2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DESCRIÇÃO</w:t>
            </w:r>
          </w:p>
        </w:tc>
        <w:tc>
          <w:tcPr>
            <w:tcW w:w="1356" w:type="dxa"/>
            <w:shd w:val="clear" w:color="auto" w:fill="DCDCDC"/>
          </w:tcPr>
          <w:p>
            <w:pPr>
              <w:pStyle w:val="TableParagraph"/>
              <w:spacing w:before="88"/>
              <w:rPr>
                <w:sz w:val="21"/>
              </w:rPr>
            </w:pPr>
          </w:p>
          <w:p>
            <w:pPr>
              <w:pStyle w:val="TableParagraph"/>
              <w:ind w:left="13" w:right="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QUANT.</w:t>
            </w:r>
          </w:p>
        </w:tc>
        <w:tc>
          <w:tcPr>
            <w:tcW w:w="1416" w:type="dxa"/>
            <w:shd w:val="clear" w:color="auto" w:fill="DCDCDC"/>
          </w:tcPr>
          <w:p>
            <w:pPr>
              <w:pStyle w:val="TableParagraph"/>
              <w:spacing w:before="88"/>
              <w:rPr>
                <w:sz w:val="21"/>
              </w:rPr>
            </w:pPr>
          </w:p>
          <w:p>
            <w:pPr>
              <w:pStyle w:val="TableParagraph"/>
              <w:ind w:left="13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UNIDADE</w:t>
            </w:r>
          </w:p>
        </w:tc>
        <w:tc>
          <w:tcPr>
            <w:tcW w:w="1320" w:type="dxa"/>
            <w:shd w:val="clear" w:color="auto" w:fill="DCDCDC"/>
          </w:tcPr>
          <w:p>
            <w:pPr>
              <w:pStyle w:val="TableParagraph"/>
              <w:spacing w:line="249" w:lineRule="auto" w:before="77"/>
              <w:ind w:left="137" w:right="121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VALOR UNITÁRIO </w:t>
            </w:r>
            <w:r>
              <w:rPr>
                <w:rFonts w:ascii="Arial" w:hAnsi="Arial"/>
                <w:b/>
                <w:spacing w:val="-4"/>
                <w:sz w:val="21"/>
              </w:rPr>
              <w:t>(R$)</w:t>
            </w:r>
          </w:p>
        </w:tc>
        <w:tc>
          <w:tcPr>
            <w:tcW w:w="1356" w:type="dxa"/>
            <w:shd w:val="clear" w:color="auto" w:fill="DCDCDC"/>
          </w:tcPr>
          <w:p>
            <w:pPr>
              <w:pStyle w:val="TableParagraph"/>
              <w:spacing w:line="249" w:lineRule="auto" w:before="197"/>
              <w:ind w:left="78" w:firstLine="22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VALOR </w:t>
            </w:r>
            <w:r>
              <w:rPr>
                <w:rFonts w:ascii="Arial"/>
                <w:b/>
                <w:sz w:val="21"/>
              </w:rPr>
              <w:t>TOTAL</w:t>
            </w:r>
            <w:r>
              <w:rPr>
                <w:rFonts w:ascii="Arial"/>
                <w:b/>
                <w:spacing w:val="-5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(R$)</w:t>
            </w:r>
          </w:p>
        </w:tc>
      </w:tr>
      <w:tr>
        <w:trPr>
          <w:trHeight w:val="897" w:hRule="atLeast"/>
        </w:trPr>
        <w:tc>
          <w:tcPr>
            <w:tcW w:w="984" w:type="dxa"/>
            <w:shd w:val="clear" w:color="auto" w:fill="DCDCD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69" w:type="dxa"/>
            <w:shd w:val="clear" w:color="auto" w:fill="DCDCD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6" w:type="dxa"/>
            <w:shd w:val="clear" w:color="auto" w:fill="DCDCD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  <w:shd w:val="clear" w:color="auto" w:fill="DCDCD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20" w:type="dxa"/>
            <w:shd w:val="clear" w:color="auto" w:fill="DCDCD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6" w:type="dxa"/>
            <w:shd w:val="clear" w:color="auto" w:fill="DCDCD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41" w:hRule="atLeast"/>
        </w:trPr>
        <w:tc>
          <w:tcPr>
            <w:tcW w:w="984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94"/>
              <w:rPr>
                <w:sz w:val="21"/>
              </w:rPr>
            </w:pPr>
          </w:p>
          <w:p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4069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83"/>
              <w:rPr>
                <w:sz w:val="21"/>
              </w:rPr>
            </w:pPr>
          </w:p>
          <w:p>
            <w:pPr>
              <w:pStyle w:val="TableParagraph"/>
              <w:spacing w:line="249" w:lineRule="auto" w:before="1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Contratação de serviço de buffet para subsidiar a realização do evento para 70 pessoas, no dia 06 de março de 2024.</w:t>
            </w:r>
          </w:p>
        </w:tc>
        <w:tc>
          <w:tcPr>
            <w:tcW w:w="1356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94"/>
              <w:rPr>
                <w:sz w:val="21"/>
              </w:rPr>
            </w:pPr>
          </w:p>
          <w:p>
            <w:pPr>
              <w:pStyle w:val="TableParagraph"/>
              <w:ind w:left="1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94"/>
              <w:rPr>
                <w:sz w:val="21"/>
              </w:rPr>
            </w:pPr>
          </w:p>
          <w:p>
            <w:pPr>
              <w:pStyle w:val="TableParagraph"/>
              <w:ind w:left="1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Unidade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9145" w:type="dxa"/>
            <w:gridSpan w:val="5"/>
            <w:shd w:val="clear" w:color="auto" w:fill="DCDCDC"/>
          </w:tcPr>
          <w:p>
            <w:pPr>
              <w:pStyle w:val="TableParagraph"/>
              <w:spacing w:before="29"/>
              <w:ind w:lef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VALOR</w:t>
            </w:r>
            <w:r>
              <w:rPr>
                <w:rFonts w:ascii="Arial"/>
                <w:b/>
                <w:spacing w:val="1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GLOBAL</w:t>
            </w:r>
            <w:r>
              <w:rPr>
                <w:rFonts w:ascii="Arial"/>
                <w:b/>
                <w:spacing w:val="1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DA</w:t>
            </w:r>
            <w:r>
              <w:rPr>
                <w:rFonts w:ascii="Arial"/>
                <w:b/>
                <w:spacing w:val="1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PROPOSTA</w:t>
            </w:r>
            <w:r>
              <w:rPr>
                <w:rFonts w:ascii="Arial"/>
                <w:b/>
                <w:spacing w:val="13"/>
                <w:sz w:val="21"/>
              </w:rPr>
              <w:t> </w:t>
            </w:r>
            <w:r>
              <w:rPr>
                <w:rFonts w:ascii="Arial"/>
                <w:b/>
                <w:spacing w:val="-4"/>
                <w:sz w:val="21"/>
              </w:rPr>
              <w:t>(R$)</w:t>
            </w:r>
          </w:p>
        </w:tc>
        <w:tc>
          <w:tcPr>
            <w:tcW w:w="1356" w:type="dxa"/>
            <w:shd w:val="clear" w:color="auto" w:fill="DCDCD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9"/>
      </w:pPr>
    </w:p>
    <w:p>
      <w:pPr>
        <w:spacing w:before="0"/>
        <w:ind w:left="11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INFORMAÇÕES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ADICIONAIS: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4"/>
        <w:rPr>
          <w:rFonts w:ascii="Arial"/>
          <w:b/>
        </w:rPr>
      </w:pPr>
    </w:p>
    <w:p>
      <w:pPr>
        <w:pStyle w:val="Heading2"/>
        <w:spacing w:before="1"/>
        <w:ind w:left="230"/>
      </w:pPr>
      <w:r>
        <w:rPr/>
        <w:t>MEIOS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CONTATO</w:t>
      </w:r>
    </w:p>
    <w:p>
      <w:pPr>
        <w:pStyle w:val="BodyText"/>
        <w:spacing w:before="132"/>
        <w:ind w:left="230"/>
      </w:pPr>
      <w:r>
        <w:rPr>
          <w:spacing w:val="-2"/>
        </w:rPr>
        <w:t>Fone:</w:t>
      </w:r>
    </w:p>
    <w:p>
      <w:pPr>
        <w:spacing w:after="0"/>
        <w:sectPr>
          <w:pgSz w:w="11900" w:h="16840"/>
          <w:pgMar w:header="0" w:footer="181" w:top="500" w:bottom="380" w:left="580" w:right="580"/>
        </w:sectPr>
      </w:pPr>
    </w:p>
    <w:p>
      <w:pPr>
        <w:pStyle w:val="BodyText"/>
        <w:spacing w:before="73"/>
        <w:ind w:left="230"/>
      </w:pPr>
      <w:r>
        <w:rPr>
          <w:spacing w:val="-4"/>
        </w:rPr>
        <w:t>Fax:</w:t>
      </w:r>
    </w:p>
    <w:p>
      <w:pPr>
        <w:pStyle w:val="BodyText"/>
        <w:spacing w:before="132"/>
        <w:ind w:left="230"/>
      </w:pPr>
      <w:r>
        <w:rPr>
          <w:spacing w:val="-2"/>
        </w:rPr>
        <w:t>E-mail:</w:t>
      </w:r>
    </w:p>
    <w:p>
      <w:pPr>
        <w:pStyle w:val="BodyText"/>
        <w:spacing w:before="264"/>
      </w:pPr>
    </w:p>
    <w:p>
      <w:pPr>
        <w:pStyle w:val="Heading2"/>
        <w:ind w:left="230"/>
      </w:pPr>
      <w:r>
        <w:rPr/>
        <w:t>DADOS</w:t>
      </w:r>
      <w:r>
        <w:rPr>
          <w:spacing w:val="-5"/>
        </w:rPr>
        <w:t> </w:t>
      </w:r>
      <w:r>
        <w:rPr>
          <w:spacing w:val="-2"/>
        </w:rPr>
        <w:t>BANCÁRIOS</w:t>
      </w:r>
    </w:p>
    <w:p>
      <w:pPr>
        <w:pStyle w:val="BodyText"/>
        <w:spacing w:before="132"/>
        <w:ind w:left="230"/>
      </w:pPr>
      <w:r>
        <w:rPr/>
        <w:t>Nome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Banco:</w:t>
      </w:r>
    </w:p>
    <w:p>
      <w:pPr>
        <w:pStyle w:val="BodyText"/>
        <w:spacing w:before="132"/>
        <w:ind w:left="230"/>
      </w:pPr>
      <w:r>
        <w:rPr/>
        <w:t>Código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Banco:</w:t>
      </w:r>
    </w:p>
    <w:p>
      <w:pPr>
        <w:pStyle w:val="BodyText"/>
        <w:spacing w:before="132"/>
        <w:ind w:left="230"/>
      </w:pPr>
      <w:r>
        <w:rPr/>
        <w:t>Nome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Agência:</w:t>
      </w:r>
    </w:p>
    <w:p>
      <w:pPr>
        <w:pStyle w:val="BodyText"/>
        <w:spacing w:line="355" w:lineRule="auto" w:before="133"/>
        <w:ind w:left="230" w:right="7608"/>
      </w:pPr>
      <w:r>
        <w:rPr/>
        <w:t>Código da Agência</w:t>
      </w:r>
      <w:r>
        <w:rPr>
          <w:spacing w:val="40"/>
        </w:rPr>
        <w:t> </w:t>
      </w:r>
      <w:r>
        <w:rPr/>
        <w:t>Número</w:t>
      </w:r>
      <w:r>
        <w:rPr>
          <w:spacing w:val="-17"/>
        </w:rPr>
        <w:t> </w:t>
      </w:r>
      <w:r>
        <w:rPr/>
        <w:t>da</w:t>
      </w:r>
      <w:r>
        <w:rPr>
          <w:spacing w:val="-17"/>
        </w:rPr>
        <w:t> </w:t>
      </w:r>
      <w:r>
        <w:rPr/>
        <w:t>Conta-Corrente</w:t>
      </w:r>
    </w:p>
    <w:p>
      <w:pPr>
        <w:pStyle w:val="BodyText"/>
        <w:spacing w:before="131"/>
      </w:pPr>
    </w:p>
    <w:p>
      <w:pPr>
        <w:pStyle w:val="Heading2"/>
        <w:spacing w:line="249" w:lineRule="auto"/>
        <w:ind w:left="230"/>
      </w:pPr>
      <w:r>
        <w:rPr/>
        <w:t>DADOS</w:t>
      </w:r>
      <w:r>
        <w:rPr>
          <w:spacing w:val="-5"/>
        </w:rPr>
        <w:t> </w:t>
      </w:r>
      <w:r>
        <w:rPr/>
        <w:t>PESSOAIS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REPRESENTANTE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EMPRESA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ASSINARÁ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TERMO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CONTRATO</w:t>
      </w:r>
    </w:p>
    <w:p>
      <w:pPr>
        <w:pStyle w:val="BodyText"/>
        <w:spacing w:before="122"/>
        <w:ind w:left="230"/>
      </w:pPr>
      <w:r>
        <w:rPr/>
        <w:t>Nome</w:t>
      </w:r>
      <w:r>
        <w:rPr>
          <w:spacing w:val="-4"/>
        </w:rPr>
        <w:t> </w:t>
      </w:r>
      <w:r>
        <w:rPr>
          <w:spacing w:val="-2"/>
        </w:rPr>
        <w:t>Completo:</w:t>
      </w:r>
    </w:p>
    <w:p>
      <w:pPr>
        <w:pStyle w:val="BodyText"/>
        <w:spacing w:before="132"/>
        <w:ind w:left="230"/>
      </w:pPr>
      <w:r>
        <w:rPr>
          <w:spacing w:val="-2"/>
        </w:rPr>
        <w:t>Profissão:</w:t>
      </w:r>
    </w:p>
    <w:p>
      <w:pPr>
        <w:spacing w:before="133"/>
        <w:ind w:left="230" w:right="0" w:firstLine="0"/>
        <w:jc w:val="left"/>
        <w:rPr>
          <w:sz w:val="24"/>
        </w:rPr>
      </w:pPr>
      <w:r>
        <w:rPr>
          <w:spacing w:val="-4"/>
          <w:sz w:val="24"/>
        </w:rPr>
        <w:t>CPF:</w:t>
      </w:r>
    </w:p>
    <w:p>
      <w:pPr>
        <w:pStyle w:val="BodyText"/>
        <w:spacing w:before="132"/>
        <w:ind w:left="230"/>
      </w:pPr>
      <w:r>
        <w:rPr/>
        <w:t>Nº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Carteira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Identidade:</w:t>
      </w:r>
    </w:p>
    <w:p>
      <w:pPr>
        <w:pStyle w:val="BodyText"/>
        <w:spacing w:before="132"/>
        <w:ind w:left="230"/>
      </w:pPr>
      <w:r>
        <w:rPr/>
        <w:t>Órgão</w:t>
      </w:r>
      <w:r>
        <w:rPr>
          <w:spacing w:val="-5"/>
        </w:rPr>
        <w:t> </w:t>
      </w:r>
      <w:r>
        <w:rPr/>
        <w:t>Expedidor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Carteira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Identidade:</w:t>
      </w:r>
    </w:p>
    <w:p>
      <w:pPr>
        <w:pStyle w:val="BodyText"/>
        <w:spacing w:before="132"/>
        <w:ind w:left="230"/>
      </w:pPr>
      <w:r>
        <w:rPr/>
        <w:t>Data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Expedição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Carteira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identidade:</w:t>
      </w:r>
    </w:p>
    <w:p>
      <w:pPr>
        <w:pStyle w:val="BodyText"/>
        <w:spacing w:before="132"/>
        <w:ind w:left="230"/>
      </w:pPr>
      <w:r>
        <w:rPr/>
        <w:t>Domicílio</w:t>
      </w:r>
      <w:r>
        <w:rPr>
          <w:spacing w:val="-7"/>
        </w:rPr>
        <w:t> </w:t>
      </w:r>
      <w:r>
        <w:rPr/>
        <w:t>(Com</w:t>
      </w:r>
      <w:r>
        <w:rPr>
          <w:spacing w:val="-6"/>
        </w:rPr>
        <w:t> </w:t>
      </w:r>
      <w:r>
        <w:rPr/>
        <w:t>endereço</w:t>
      </w:r>
      <w:r>
        <w:rPr>
          <w:spacing w:val="-6"/>
        </w:rPr>
        <w:t> </w:t>
      </w:r>
      <w:r>
        <w:rPr>
          <w:spacing w:val="-2"/>
        </w:rPr>
        <w:t>completo):</w:t>
      </w:r>
    </w:p>
    <w:p>
      <w:pPr>
        <w:pStyle w:val="BodyText"/>
        <w:spacing w:before="132"/>
        <w:ind w:left="230"/>
      </w:pPr>
      <w:r>
        <w:rPr/>
        <w:t>Cargo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>
          <w:spacing w:val="-2"/>
        </w:rPr>
        <w:t>Empresa:</w:t>
      </w:r>
    </w:p>
    <w:p>
      <w:pPr>
        <w:pStyle w:val="BodyText"/>
        <w:spacing w:before="264"/>
      </w:pPr>
    </w:p>
    <w:p>
      <w:pPr>
        <w:pStyle w:val="Heading2"/>
        <w:ind w:left="230"/>
      </w:pPr>
      <w:r>
        <w:rPr/>
        <w:t>OUTROS</w:t>
      </w:r>
      <w:r>
        <w:rPr>
          <w:spacing w:val="-6"/>
        </w:rPr>
        <w:t> </w:t>
      </w:r>
      <w:r>
        <w:rPr/>
        <w:t>DADOS</w:t>
      </w:r>
      <w:r>
        <w:rPr>
          <w:spacing w:val="-5"/>
        </w:rPr>
        <w:t> </w:t>
      </w:r>
      <w:r>
        <w:rPr/>
        <w:t>RELATIVOS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>
          <w:spacing w:val="-2"/>
        </w:rPr>
        <w:t>PROPOSTA</w:t>
      </w:r>
    </w:p>
    <w:p>
      <w:pPr>
        <w:pStyle w:val="BodyText"/>
        <w:spacing w:before="133"/>
        <w:ind w:left="230"/>
      </w:pPr>
      <w:r>
        <w:rPr/>
        <w:t>Prazo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Validade:</w:t>
      </w:r>
      <w:r>
        <w:rPr>
          <w:spacing w:val="-5"/>
        </w:rPr>
        <w:t> </w:t>
      </w:r>
      <w:r>
        <w:rPr/>
        <w:t>60</w:t>
      </w:r>
      <w:r>
        <w:rPr>
          <w:spacing w:val="-5"/>
        </w:rPr>
        <w:t> </w:t>
      </w:r>
      <w:r>
        <w:rPr/>
        <w:t>(sessenta)</w:t>
      </w:r>
      <w:r>
        <w:rPr>
          <w:spacing w:val="-4"/>
        </w:rPr>
        <w:t> </w:t>
      </w:r>
      <w:r>
        <w:rPr>
          <w:spacing w:val="-2"/>
        </w:rPr>
        <w:t>dias.</w:t>
      </w:r>
    </w:p>
    <w:p>
      <w:pPr>
        <w:pStyle w:val="BodyText"/>
        <w:spacing w:before="264"/>
      </w:pPr>
    </w:p>
    <w:p>
      <w:pPr>
        <w:pStyle w:val="Heading2"/>
        <w:ind w:left="230"/>
      </w:pPr>
      <w:r>
        <w:rPr/>
        <w:t>OUTRAS</w:t>
      </w:r>
      <w:r>
        <w:rPr>
          <w:spacing w:val="-9"/>
        </w:rPr>
        <w:t> </w:t>
      </w:r>
      <w:r>
        <w:rPr/>
        <w:t>INFORMAÇÕES</w:t>
      </w:r>
      <w:r>
        <w:rPr>
          <w:spacing w:val="-8"/>
        </w:rPr>
        <w:t> </w:t>
      </w:r>
      <w:r>
        <w:rPr>
          <w:spacing w:val="-2"/>
        </w:rPr>
        <w:t>RELEVANTES</w:t>
      </w:r>
    </w:p>
    <w:p>
      <w:pPr>
        <w:pStyle w:val="BodyText"/>
        <w:spacing w:before="1"/>
        <w:rPr>
          <w:rFonts w:ascii="Arial"/>
          <w:b/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438171</wp:posOffset>
                </wp:positionH>
                <wp:positionV relativeFrom="paragraph">
                  <wp:posOffset>82158</wp:posOffset>
                </wp:positionV>
                <wp:extent cx="6677025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77025" cy="15240"/>
                          <a:chExt cx="667702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01675pt;margin-top:6.469151pt;width:525.75pt;height:1.2pt;mso-position-horizontal-relative:page;mso-position-vertical-relative:paragraph;z-index:-15728640;mso-wrap-distance-left:0;mso-wrap-distance-right:0" id="docshapegroup3" coordorigin="690,129" coordsize="10515,24">
                <v:shape style="position:absolute;left:690;top:129;width:10515;height:12" id="docshape4" coordorigin="690,129" coordsize="10515,12" path="m11193,141l690,141,690,129,11205,129,11193,141xe" filled="true" fillcolor="#999999" stroked="false">
                  <v:path arrowok="t"/>
                  <v:fill type="solid"/>
                </v:shape>
                <v:shape style="position:absolute;left:690;top:141;width:10515;height:12" id="docshape5" coordorigin="690,141" coordsize="10515,12" path="m11205,153l690,153,702,141,11205,141,11205,153xe" filled="true" fillcolor="#ededed" stroked="false">
                  <v:path arrowok="t"/>
                  <v:fill type="solid"/>
                </v:shape>
                <v:shape style="position:absolute;left:690;top:129;width:12;height:24" id="docshape6" coordorigin="690,129" coordsize="12,24" path="m690,153l690,129,702,129,702,141,690,153xe" filled="true" fillcolor="#999999" stroked="false">
                  <v:path arrowok="t"/>
                  <v:fill type="solid"/>
                </v:shape>
                <v:shape style="position:absolute;left:11192;top:129;width:12;height:24" id="docshape7" coordorigin="11193,129" coordsize="12,24" path="m11205,153l11193,153,11193,141,11205,129,11205,153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5"/>
        <w:rPr>
          <w:rFonts w:ascii="Arial"/>
          <w:b/>
        </w:rPr>
      </w:pPr>
    </w:p>
    <w:p>
      <w:pPr>
        <w:spacing w:line="249" w:lineRule="auto" w:before="0"/>
        <w:ind w:left="1526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461037</wp:posOffset>
            </wp:positionH>
            <wp:positionV relativeFrom="paragraph">
              <wp:posOffset>-149193</wp:posOffset>
            </wp:positionV>
            <wp:extent cx="846056" cy="571659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Documento assinado eletronicamente por </w:t>
      </w:r>
      <w:r>
        <w:rPr>
          <w:rFonts w:ascii="Arial" w:hAnsi="Arial"/>
          <w:b/>
          <w:sz w:val="21"/>
        </w:rPr>
        <w:t>OSMARINO RODRIGUES VALCACIO JUNIOR</w:t>
      </w:r>
      <w:r>
        <w:rPr>
          <w:sz w:val="21"/>
        </w:rPr>
        <w:t>, </w:t>
      </w:r>
      <w:r>
        <w:rPr>
          <w:rFonts w:ascii="Arial" w:hAnsi="Arial"/>
          <w:b/>
          <w:sz w:val="21"/>
        </w:rPr>
        <w:t>Assistente</w:t>
      </w:r>
      <w:r>
        <w:rPr>
          <w:sz w:val="21"/>
        </w:rPr>
        <w:t>, em 06/02/2024, às 14:12, conforme art. 1º, III, "b", da Lei 11.419/2006.</w:t>
      </w:r>
    </w:p>
    <w:p>
      <w:pPr>
        <w:pStyle w:val="BodyText"/>
        <w:spacing w:before="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438171</wp:posOffset>
                </wp:positionH>
                <wp:positionV relativeFrom="paragraph">
                  <wp:posOffset>164497</wp:posOffset>
                </wp:positionV>
                <wp:extent cx="6677025" cy="1524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677025" cy="15240"/>
                          <a:chExt cx="6677025" cy="152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01675pt;margin-top:12.95254pt;width:525.75pt;height:1.2pt;mso-position-horizontal-relative:page;mso-position-vertical-relative:paragraph;z-index:-15728128;mso-wrap-distance-left:0;mso-wrap-distance-right:0" id="docshapegroup8" coordorigin="690,259" coordsize="10515,24">
                <v:shape style="position:absolute;left:690;top:259;width:10515;height:12" id="docshape9" coordorigin="690,259" coordsize="10515,12" path="m11193,271l690,271,690,259,11205,259,11193,271xe" filled="true" fillcolor="#999999" stroked="false">
                  <v:path arrowok="t"/>
                  <v:fill type="solid"/>
                </v:shape>
                <v:shape style="position:absolute;left:690;top:271;width:10515;height:12" id="docshape10" coordorigin="690,271" coordsize="10515,12" path="m11205,283l690,283,702,271,11205,271,11205,283xe" filled="true" fillcolor="#ededed" stroked="false">
                  <v:path arrowok="t"/>
                  <v:fill type="solid"/>
                </v:shape>
                <v:shape style="position:absolute;left:690;top:259;width:12;height:24" id="docshape11" coordorigin="690,259" coordsize="12,24" path="m690,283l690,259,702,259,702,271,690,283xe" filled="true" fillcolor="#999999" stroked="false">
                  <v:path arrowok="t"/>
                  <v:fill type="solid"/>
                </v:shape>
                <v:shape style="position:absolute;left:11192;top:259;width:12;height:24" id="docshape12" coordorigin="11193,259" coordsize="12,24" path="m11205,283l11193,283,11193,271,11205,259,11205,283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9"/>
        <w:rPr>
          <w:sz w:val="21"/>
        </w:rPr>
      </w:pPr>
    </w:p>
    <w:p>
      <w:pPr>
        <w:spacing w:line="249" w:lineRule="auto" w:before="0"/>
        <w:ind w:left="1526" w:right="143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461037</wp:posOffset>
            </wp:positionH>
            <wp:positionV relativeFrom="paragraph">
              <wp:posOffset>-148877</wp:posOffset>
            </wp:positionV>
            <wp:extent cx="846056" cy="571659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480004</wp:posOffset>
            </wp:positionH>
            <wp:positionV relativeFrom="paragraph">
              <wp:posOffset>578946</wp:posOffset>
            </wp:positionV>
            <wp:extent cx="777634" cy="777634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Documento assinado eletronicamente por </w:t>
      </w:r>
      <w:r>
        <w:rPr>
          <w:rFonts w:ascii="Arial" w:hAnsi="Arial"/>
          <w:b/>
          <w:sz w:val="21"/>
        </w:rPr>
        <w:t>MARILZA MOREIRA DA SILVA</w:t>
      </w:r>
      <w:r>
        <w:rPr>
          <w:sz w:val="21"/>
        </w:rPr>
        <w:t>, </w:t>
      </w:r>
      <w:r>
        <w:rPr>
          <w:rFonts w:ascii="Arial" w:hAnsi="Arial"/>
          <w:b/>
          <w:sz w:val="21"/>
        </w:rPr>
        <w:t>Chefe de Núcleo</w:t>
      </w:r>
      <w:r>
        <w:rPr>
          <w:sz w:val="21"/>
        </w:rPr>
        <w:t>, em 06/02/2024, às 14:19, conforme art. 1º, III, "b", da Lei 11.419/2006.</w:t>
      </w:r>
    </w:p>
    <w:p>
      <w:pPr>
        <w:pStyle w:val="BodyText"/>
        <w:spacing w:before="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438171</wp:posOffset>
                </wp:positionH>
                <wp:positionV relativeFrom="paragraph">
                  <wp:posOffset>164812</wp:posOffset>
                </wp:positionV>
                <wp:extent cx="6677025" cy="15240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677025" cy="15240"/>
                          <a:chExt cx="6677025" cy="1524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01675pt;margin-top:12.977394pt;width:525.75pt;height:1.2pt;mso-position-horizontal-relative:page;mso-position-vertical-relative:paragraph;z-index:-15727616;mso-wrap-distance-left:0;mso-wrap-distance-right:0" id="docshapegroup13" coordorigin="690,260" coordsize="10515,24">
                <v:shape style="position:absolute;left:690;top:259;width:10515;height:12" id="docshape14" coordorigin="690,260" coordsize="10515,12" path="m11193,272l690,272,690,260,11205,260,11193,272xe" filled="true" fillcolor="#999999" stroked="false">
                  <v:path arrowok="t"/>
                  <v:fill type="solid"/>
                </v:shape>
                <v:shape style="position:absolute;left:690;top:271;width:10515;height:12" id="docshape15" coordorigin="690,272" coordsize="10515,12" path="m11205,284l690,284,702,272,11205,272,11205,284xe" filled="true" fillcolor="#ededed" stroked="false">
                  <v:path arrowok="t"/>
                  <v:fill type="solid"/>
                </v:shape>
                <v:shape style="position:absolute;left:690;top:259;width:12;height:24" id="docshape16" coordorigin="690,260" coordsize="12,24" path="m690,284l690,260,702,260,702,272,690,284xe" filled="true" fillcolor="#999999" stroked="false">
                  <v:path arrowok="t"/>
                  <v:fill type="solid"/>
                </v:shape>
                <v:shape style="position:absolute;left:11192;top:259;width:12;height:24" id="docshape17" coordorigin="11193,260" coordsize="12,24" path="m11205,284l11193,284,11193,272,11205,260,11205,284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235"/>
        <w:ind w:left="1478" w:right="561" w:firstLine="0"/>
        <w:jc w:val="left"/>
        <w:rPr>
          <w:sz w:val="21"/>
        </w:rPr>
      </w:pPr>
      <w:r>
        <w:rPr>
          <w:sz w:val="21"/>
        </w:rPr>
        <w:t>A autenticidade do documento pode ser conferida no site https://sei.tre- </w:t>
      </w:r>
      <w:r>
        <w:rPr>
          <w:spacing w:val="-2"/>
          <w:sz w:val="21"/>
        </w:rPr>
        <w:t>am.jus.br/sei/controlador_externo.php? </w:t>
      </w:r>
      <w:r>
        <w:rPr>
          <w:sz w:val="21"/>
        </w:rPr>
        <w:t>acao=documento_conferir&amp;id_orgao_acesso_externo=0 informando o código verificador </w:t>
      </w:r>
      <w:r>
        <w:rPr>
          <w:rFonts w:ascii="Arial" w:hAnsi="Arial"/>
          <w:b/>
          <w:sz w:val="21"/>
        </w:rPr>
        <w:t>0000144198 </w:t>
      </w:r>
      <w:r>
        <w:rPr>
          <w:sz w:val="21"/>
        </w:rPr>
        <w:t>e o código CRC </w:t>
      </w:r>
      <w:r>
        <w:rPr>
          <w:rFonts w:ascii="Arial" w:hAnsi="Arial"/>
          <w:b/>
          <w:sz w:val="21"/>
        </w:rPr>
        <w:t>D67438A7</w:t>
      </w:r>
      <w:r>
        <w:rPr>
          <w:sz w:val="21"/>
        </w:rPr>
        <w:t>.</w:t>
      </w:r>
    </w:p>
    <w:p>
      <w:pPr>
        <w:pStyle w:val="BodyText"/>
        <w:spacing w:before="3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445793</wp:posOffset>
                </wp:positionH>
                <wp:positionV relativeFrom="paragraph">
                  <wp:posOffset>119915</wp:posOffset>
                </wp:positionV>
                <wp:extent cx="6661784" cy="1524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661784" cy="15240"/>
                          <a:chExt cx="6661784" cy="1524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762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654116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101841pt;margin-top:9.442189pt;width:524.550pt;height:1.2pt;mso-position-horizontal-relative:page;mso-position-vertical-relative:paragraph;z-index:-15727104;mso-wrap-distance-left:0;mso-wrap-distance-right:0" id="docshapegroup18" coordorigin="702,189" coordsize="10491,24">
                <v:shape style="position:absolute;left:702;top:188;width:10491;height:12" id="docshape19" coordorigin="702,189" coordsize="10491,12" path="m11181,201l702,201,702,189,11193,189,11181,201xe" filled="true" fillcolor="#999999" stroked="false">
                  <v:path arrowok="t"/>
                  <v:fill type="solid"/>
                </v:shape>
                <v:shape style="position:absolute;left:702;top:200;width:10491;height:12" id="docshape20" coordorigin="702,201" coordsize="10491,12" path="m11193,213l702,213,714,201,11193,201,11193,213xe" filled="true" fillcolor="#ededed" stroked="false">
                  <v:path arrowok="t"/>
                  <v:fill type="solid"/>
                </v:shape>
                <v:shape style="position:absolute;left:702;top:188;width:12;height:24" id="docshape21" coordorigin="702,189" coordsize="12,24" path="m702,213l702,189,714,189,714,201,702,213xe" filled="true" fillcolor="#999999" stroked="false">
                  <v:path arrowok="t"/>
                  <v:fill type="solid"/>
                </v:shape>
                <v:shape style="position:absolute;left:11180;top:188;width:12;height:24" id="docshape22" coordorigin="11181,189" coordsize="12,24" path="m11193,213l11181,213,11181,201,11193,189,11193,213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453415</wp:posOffset>
                </wp:positionH>
                <wp:positionV relativeFrom="paragraph">
                  <wp:posOffset>371451</wp:posOffset>
                </wp:positionV>
                <wp:extent cx="6646545" cy="23495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64654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3495">
                              <a:moveTo>
                                <a:pt x="6646481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72"/>
                              </a:lnTo>
                              <a:lnTo>
                                <a:pt x="6646481" y="22872"/>
                              </a:lnTo>
                              <a:lnTo>
                                <a:pt x="6646481" y="15240"/>
                              </a:lnTo>
                              <a:close/>
                            </a:path>
                            <a:path w="6646545" h="23495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02003pt;margin-top:29.24815pt;width:523.35pt;height:1.85pt;mso-position-horizontal-relative:page;mso-position-vertical-relative:paragraph;z-index:-15726592;mso-wrap-distance-left:0;mso-wrap-distance-right:0" id="docshape23" coordorigin="714,585" coordsize="10467,37" path="m11181,609l714,609,714,621,11181,621,11181,609xm11181,585l714,585,714,597,11181,597,11181,585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8"/>
        <w:rPr>
          <w:sz w:val="20"/>
        </w:rPr>
      </w:pPr>
    </w:p>
    <w:p>
      <w:pPr>
        <w:tabs>
          <w:tab w:pos="9304" w:val="left" w:leader="none"/>
        </w:tabs>
        <w:spacing w:before="23"/>
        <w:ind w:left="134" w:right="0" w:firstLine="0"/>
        <w:jc w:val="left"/>
        <w:rPr>
          <w:sz w:val="18"/>
        </w:rPr>
      </w:pPr>
      <w:r>
        <w:rPr>
          <w:spacing w:val="-2"/>
          <w:sz w:val="18"/>
        </w:rPr>
        <w:t>0001521-23.2024.6.04.0000</w:t>
      </w:r>
      <w:r>
        <w:rPr>
          <w:sz w:val="18"/>
        </w:rPr>
        <w:tab/>
      </w:r>
      <w:r>
        <w:rPr>
          <w:spacing w:val="-2"/>
          <w:sz w:val="18"/>
        </w:rPr>
        <w:t>0000144198v15</w:t>
      </w:r>
    </w:p>
    <w:sectPr>
      <w:pgSz w:w="11900" w:h="16840"/>
      <w:pgMar w:header="0" w:footer="181" w:top="500" w:bottom="3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1264">
              <wp:simplePos x="0" y="0"/>
              <wp:positionH relativeFrom="page">
                <wp:posOffset>1382902</wp:posOffset>
              </wp:positionH>
              <wp:positionV relativeFrom="page">
                <wp:posOffset>10438730</wp:posOffset>
              </wp:positionV>
              <wp:extent cx="224917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49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>Termo de Referência (TR) </w:t>
                          </w:r>
                          <w:r>
                            <w:rPr>
                              <w:color w:val="BEBEBE"/>
                              <w:spacing w:val="-2"/>
                              <w:sz w:val="20"/>
                            </w:rPr>
                            <w:t>0000144198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8.889999pt;margin-top:821.947266pt;width:177.1pt;height:13.2pt;mso-position-horizontal-relative:page;mso-position-vertical-relative:page;z-index:-1594521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>Termo de Referência (TR) </w:t>
                    </w:r>
                    <w:r>
                      <w:rPr>
                        <w:color w:val="BEBEBE"/>
                        <w:spacing w:val="-2"/>
                        <w:sz w:val="20"/>
                      </w:rPr>
                      <w:t>0000144198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1776">
              <wp:simplePos x="0" y="0"/>
              <wp:positionH relativeFrom="page">
                <wp:posOffset>3924143</wp:posOffset>
              </wp:positionH>
              <wp:positionV relativeFrom="page">
                <wp:posOffset>10438730</wp:posOffset>
              </wp:positionV>
              <wp:extent cx="2287905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879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>SEI 0001521-23.2024.6.04.0000 / pg. </w: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8.987671pt;margin-top:821.947266pt;width:180.15pt;height:13.2pt;mso-position-horizontal-relative:page;mso-position-vertical-relative:page;z-index:-1594470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>SEI 0001521-23.2024.6.04.0000 / pg. </w: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)"/>
      <w:lvlJc w:val="left"/>
      <w:pPr>
        <w:ind w:left="1530" w:hanging="28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60" w:hanging="2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80" w:hanging="2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00" w:hanging="2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20" w:hanging="2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40" w:hanging="2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0" w:hanging="2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80" w:hanging="2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0" w:hanging="28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386" w:hanging="27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6" w:hanging="467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96" w:hanging="667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720" w:hanging="6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940" w:hanging="6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320" w:hanging="6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500" w:hanging="6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810" w:hanging="6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120" w:hanging="66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6" w:hanging="27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144" w:hanging="2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40" w:hanging="2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40" w:hanging="2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0" w:hanging="2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40" w:hanging="2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40" w:hanging="2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40" w:hanging="267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791" w:right="12"/>
      <w:jc w:val="center"/>
      <w:outlineLvl w:val="1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384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7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tre-am.jus.br/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0001521-23.2024.6.04.0000</dc:title>
  <dcterms:created xsi:type="dcterms:W3CDTF">2024-03-04T17:18:16Z</dcterms:created>
  <dcterms:modified xsi:type="dcterms:W3CDTF">2024-03-04T17:18:16Z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2024-03-04T00:00:00Z</vt:filetime>
  </property>
</Properties>
</file>